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EF" w:rsidRPr="00116C93" w:rsidRDefault="00F3194F" w:rsidP="00FD0224">
      <w:pPr>
        <w:rPr>
          <w:rFonts w:cs="Arial"/>
          <w:b/>
          <w:sz w:val="72"/>
          <w:szCs w:val="72"/>
        </w:rPr>
      </w:pPr>
      <w:r w:rsidRPr="00116C93">
        <w:rPr>
          <w:rFonts w:cs="Arial"/>
          <w:b/>
          <w:sz w:val="72"/>
          <w:szCs w:val="72"/>
        </w:rPr>
        <w:t>Voortgang o</w:t>
      </w:r>
      <w:r w:rsidR="008948EF" w:rsidRPr="00116C93">
        <w:rPr>
          <w:rFonts w:cs="Arial"/>
          <w:b/>
          <w:sz w:val="72"/>
          <w:szCs w:val="72"/>
        </w:rPr>
        <w:t>ntwarring in Kennemerland</w:t>
      </w:r>
    </w:p>
    <w:p w:rsidR="006D4A96" w:rsidRPr="00116C93" w:rsidRDefault="00402E03" w:rsidP="00FD0224">
      <w:pPr>
        <w:rPr>
          <w:rFonts w:cs="Arial"/>
        </w:rPr>
      </w:pPr>
      <w:r>
        <w:rPr>
          <w:rFonts w:cs="Arial"/>
        </w:rPr>
        <w:t>Voortgangs</w:t>
      </w:r>
      <w:r w:rsidR="00F3194F" w:rsidRPr="00116C93">
        <w:rPr>
          <w:rFonts w:cs="Arial"/>
        </w:rPr>
        <w:t xml:space="preserve">rapportage verbetering aanpak </w:t>
      </w:r>
      <w:r w:rsidR="006D4A96" w:rsidRPr="00116C93">
        <w:rPr>
          <w:rFonts w:cs="Arial"/>
        </w:rPr>
        <w:t>mensen</w:t>
      </w:r>
      <w:r w:rsidR="00A42E26">
        <w:rPr>
          <w:rFonts w:cs="Arial"/>
        </w:rPr>
        <w:t xml:space="preserve"> </w:t>
      </w:r>
      <w:r w:rsidR="006D4A96" w:rsidRPr="00116C93">
        <w:rPr>
          <w:rFonts w:cs="Arial"/>
        </w:rPr>
        <w:t xml:space="preserve">met verward gedrag </w:t>
      </w:r>
      <w:r w:rsidR="00A42E26">
        <w:rPr>
          <w:rFonts w:cs="Arial"/>
        </w:rPr>
        <w:t xml:space="preserve">door gemeenten </w:t>
      </w:r>
      <w:r w:rsidR="006D4A96" w:rsidRPr="00116C93">
        <w:rPr>
          <w:rFonts w:cs="Arial"/>
        </w:rPr>
        <w:t>in</w:t>
      </w:r>
      <w:r w:rsidR="005E1657" w:rsidRPr="00116C93">
        <w:rPr>
          <w:rFonts w:cs="Arial"/>
        </w:rPr>
        <w:t xml:space="preserve"> regio</w:t>
      </w:r>
      <w:r w:rsidR="006D4A96" w:rsidRPr="00116C93">
        <w:rPr>
          <w:rFonts w:cs="Arial"/>
        </w:rPr>
        <w:t xml:space="preserve"> Kennemerland</w:t>
      </w:r>
      <w:r w:rsidR="00E0668A" w:rsidRPr="00116C93">
        <w:rPr>
          <w:rFonts w:cs="Arial"/>
        </w:rPr>
        <w:br/>
      </w:r>
      <w:r w:rsidR="00E0668A" w:rsidRPr="00116C93">
        <w:rPr>
          <w:rFonts w:cs="Arial"/>
        </w:rPr>
        <w:br/>
      </w:r>
      <w:r w:rsidR="00E0668A" w:rsidRPr="00116C93">
        <w:rPr>
          <w:rFonts w:cs="Arial"/>
        </w:rPr>
        <w:br/>
      </w:r>
      <w:r w:rsidR="004E5957" w:rsidRPr="00116C93">
        <w:rPr>
          <w:rFonts w:cs="Arial"/>
        </w:rPr>
        <w:br/>
      </w:r>
      <w:r w:rsidR="00F81C93">
        <w:rPr>
          <w:rFonts w:cs="Arial"/>
        </w:rPr>
        <w:t>d.d. 30 maart</w:t>
      </w:r>
      <w:r w:rsidR="00591670">
        <w:rPr>
          <w:rFonts w:cs="Arial"/>
        </w:rPr>
        <w:t xml:space="preserve"> 2016</w:t>
      </w:r>
      <w:r w:rsidR="005D525F">
        <w:rPr>
          <w:rFonts w:cs="Arial"/>
        </w:rPr>
        <w:t>- na</w:t>
      </w:r>
      <w:r w:rsidR="00F81C93">
        <w:rPr>
          <w:rFonts w:cs="Arial"/>
        </w:rPr>
        <w:t xml:space="preserve"> DB</w:t>
      </w:r>
      <w:r w:rsidR="00334D89" w:rsidRPr="00116C93">
        <w:rPr>
          <w:rFonts w:cs="Arial"/>
        </w:rPr>
        <w:tab/>
      </w:r>
      <w:r w:rsidR="00334D89" w:rsidRPr="00116C93">
        <w:rPr>
          <w:rFonts w:cs="Arial"/>
        </w:rPr>
        <w:tab/>
      </w:r>
      <w:r w:rsidR="00334D89" w:rsidRPr="00116C93">
        <w:rPr>
          <w:rFonts w:cs="Arial"/>
        </w:rPr>
        <w:tab/>
      </w:r>
      <w:r w:rsidR="00334D89" w:rsidRPr="00116C93">
        <w:rPr>
          <w:rFonts w:cs="Arial"/>
        </w:rPr>
        <w:tab/>
      </w:r>
      <w:r w:rsidR="00334D89" w:rsidRPr="00116C93">
        <w:rPr>
          <w:rFonts w:cs="Arial"/>
        </w:rPr>
        <w:tab/>
      </w:r>
    </w:p>
    <w:p w:rsidR="006D4A96" w:rsidRPr="00116C93" w:rsidRDefault="006D4A96" w:rsidP="00FD0224">
      <w:pPr>
        <w:rPr>
          <w:rFonts w:cs="Arial"/>
        </w:rPr>
      </w:pPr>
    </w:p>
    <w:p w:rsidR="00D42C6A" w:rsidRPr="00116C93" w:rsidRDefault="00D42C6A" w:rsidP="00FD0224">
      <w:pPr>
        <w:spacing w:after="60"/>
        <w:rPr>
          <w:rFonts w:cs="Arial"/>
          <w:b/>
          <w:szCs w:val="20"/>
        </w:rPr>
      </w:pPr>
    </w:p>
    <w:p w:rsidR="00D42C6A" w:rsidRPr="00116C93" w:rsidRDefault="00D42C6A"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F3194F" w:rsidRPr="00116C93" w:rsidRDefault="00F3194F" w:rsidP="00FD0224">
      <w:pPr>
        <w:spacing w:after="60"/>
        <w:rPr>
          <w:rFonts w:cs="Arial"/>
          <w:b/>
          <w:szCs w:val="20"/>
        </w:rPr>
      </w:pPr>
    </w:p>
    <w:p w:rsidR="000872E1" w:rsidRPr="00116C93" w:rsidRDefault="000872E1" w:rsidP="00FD0224">
      <w:pPr>
        <w:spacing w:after="60"/>
        <w:rPr>
          <w:rFonts w:cs="Arial"/>
          <w:b/>
          <w:szCs w:val="20"/>
        </w:rPr>
      </w:pPr>
    </w:p>
    <w:p w:rsidR="000872E1" w:rsidRPr="00116C93" w:rsidRDefault="000872E1" w:rsidP="00FD0224">
      <w:pPr>
        <w:spacing w:after="60"/>
        <w:rPr>
          <w:rFonts w:cs="Arial"/>
          <w:b/>
          <w:szCs w:val="20"/>
        </w:rPr>
      </w:pPr>
    </w:p>
    <w:p w:rsidR="000872E1" w:rsidRPr="00116C93" w:rsidRDefault="000872E1" w:rsidP="00FD0224">
      <w:pPr>
        <w:spacing w:after="60"/>
        <w:rPr>
          <w:rFonts w:cs="Arial"/>
          <w:b/>
          <w:szCs w:val="20"/>
        </w:rPr>
      </w:pPr>
    </w:p>
    <w:p w:rsidR="000872E1" w:rsidRPr="00116C93" w:rsidRDefault="000872E1" w:rsidP="00FD0224">
      <w:pPr>
        <w:spacing w:after="60"/>
        <w:rPr>
          <w:rFonts w:cs="Arial"/>
          <w:b/>
          <w:szCs w:val="20"/>
        </w:rPr>
      </w:pPr>
    </w:p>
    <w:p w:rsidR="008F5773" w:rsidRPr="00116C93" w:rsidRDefault="00AC7908" w:rsidP="00FD0224">
      <w:pPr>
        <w:spacing w:after="60"/>
        <w:rPr>
          <w:rFonts w:cs="Arial"/>
          <w:b/>
          <w:szCs w:val="20"/>
        </w:rPr>
      </w:pPr>
      <w:r w:rsidRPr="00116C93">
        <w:rPr>
          <w:rFonts w:cs="Arial"/>
          <w:b/>
          <w:szCs w:val="20"/>
        </w:rPr>
        <w:t xml:space="preserve">In opdracht van </w:t>
      </w:r>
      <w:r w:rsidR="002D1F83" w:rsidRPr="00116C93">
        <w:rPr>
          <w:rFonts w:cs="Arial"/>
          <w:b/>
          <w:szCs w:val="20"/>
        </w:rPr>
        <w:t>gemeenten in de Veiligheidsregio Kennemerland</w:t>
      </w:r>
    </w:p>
    <w:p w:rsidR="00AC7908" w:rsidRPr="00116C93" w:rsidRDefault="00AC7908" w:rsidP="00FD0224">
      <w:pPr>
        <w:spacing w:after="60"/>
        <w:rPr>
          <w:rFonts w:cs="Arial"/>
          <w:szCs w:val="20"/>
        </w:rPr>
      </w:pPr>
      <w:r w:rsidRPr="00116C93">
        <w:rPr>
          <w:rFonts w:cs="Arial"/>
          <w:szCs w:val="20"/>
        </w:rPr>
        <w:t xml:space="preserve">Bestuurscommissie Publieke Gezondheid &amp; Maatschappelijke Zorg </w:t>
      </w:r>
    </w:p>
    <w:p w:rsidR="00AC7908" w:rsidRPr="00116C93" w:rsidRDefault="00AC7908" w:rsidP="00FD0224">
      <w:pPr>
        <w:spacing w:after="60"/>
        <w:rPr>
          <w:rFonts w:cs="Arial"/>
          <w:szCs w:val="20"/>
        </w:rPr>
      </w:pPr>
      <w:r w:rsidRPr="00116C93">
        <w:rPr>
          <w:rFonts w:cs="Arial"/>
          <w:szCs w:val="20"/>
        </w:rPr>
        <w:t>Bestuurlijk Overleg Veiligheid</w:t>
      </w:r>
    </w:p>
    <w:p w:rsidR="00A64B16" w:rsidRPr="00116C93" w:rsidRDefault="00A64B16" w:rsidP="00FD0224">
      <w:pPr>
        <w:spacing w:after="60"/>
        <w:rPr>
          <w:rFonts w:cs="Arial"/>
          <w:szCs w:val="20"/>
        </w:rPr>
      </w:pPr>
    </w:p>
    <w:p w:rsidR="00F3194F" w:rsidRPr="007448B3" w:rsidRDefault="00F3194F" w:rsidP="00591670">
      <w:pPr>
        <w:pStyle w:val="Kop1"/>
        <w:numPr>
          <w:ilvl w:val="0"/>
          <w:numId w:val="0"/>
        </w:numPr>
        <w:ind w:left="360" w:hanging="360"/>
      </w:pPr>
      <w:r w:rsidRPr="00591670">
        <w:lastRenderedPageBreak/>
        <w:t>Inleiding</w:t>
      </w:r>
    </w:p>
    <w:p w:rsidR="00F3194F" w:rsidRPr="00116C93" w:rsidRDefault="002F6251" w:rsidP="00FD0224">
      <w:pPr>
        <w:pStyle w:val="Kop2"/>
        <w:ind w:left="-567" w:firstLine="567"/>
        <w:rPr>
          <w:rFonts w:cs="Arial"/>
        </w:rPr>
      </w:pPr>
      <w:r w:rsidRPr="00233994">
        <w:rPr>
          <w:rFonts w:cs="Arial"/>
        </w:rPr>
        <w:t xml:space="preserve">Verbetering </w:t>
      </w:r>
      <w:r>
        <w:rPr>
          <w:rFonts w:cs="Arial"/>
        </w:rPr>
        <w:t>aanpak rond mensen met verward gedrag</w:t>
      </w:r>
    </w:p>
    <w:p w:rsidR="007448B3" w:rsidRPr="00610918" w:rsidRDefault="002F6251" w:rsidP="00FD0224">
      <w:pPr>
        <w:rPr>
          <w:lang w:eastAsia="nl-NL"/>
        </w:rPr>
      </w:pPr>
      <w:r>
        <w:rPr>
          <w:lang w:eastAsia="nl-NL"/>
        </w:rPr>
        <w:t>De afgelopen twee jaar</w:t>
      </w:r>
      <w:r w:rsidRPr="00610918">
        <w:rPr>
          <w:lang w:eastAsia="nl-NL"/>
        </w:rPr>
        <w:t xml:space="preserve"> staat het onderwerp van personen met verward gedrag prominent op de landelijke </w:t>
      </w:r>
      <w:r>
        <w:rPr>
          <w:lang w:eastAsia="nl-NL"/>
        </w:rPr>
        <w:t>agenda. Aanleiding daarvoor is</w:t>
      </w:r>
      <w:r w:rsidRPr="00610918">
        <w:rPr>
          <w:lang w:eastAsia="nl-NL"/>
        </w:rPr>
        <w:t xml:space="preserve"> een aantal ingrijpende incidenten. Daarnaast heerst het beeld dat het aantal incidenten waarbij mensen </w:t>
      </w:r>
      <w:r>
        <w:rPr>
          <w:lang w:eastAsia="nl-NL"/>
        </w:rPr>
        <w:t xml:space="preserve">met verward gedrag </w:t>
      </w:r>
      <w:r w:rsidRPr="00610918">
        <w:rPr>
          <w:lang w:eastAsia="nl-NL"/>
        </w:rPr>
        <w:t>betrokken zijn</w:t>
      </w:r>
      <w:r w:rsidR="007A59C8">
        <w:rPr>
          <w:lang w:eastAsia="nl-NL"/>
        </w:rPr>
        <w:t>,</w:t>
      </w:r>
      <w:r w:rsidRPr="00610918">
        <w:rPr>
          <w:lang w:eastAsia="nl-NL"/>
        </w:rPr>
        <w:t xml:space="preserve"> stijgt. Dit komt mede door signalen van de politie</w:t>
      </w:r>
      <w:r w:rsidRPr="00610918">
        <w:rPr>
          <w:vertAlign w:val="superscript"/>
          <w:lang w:eastAsia="nl-NL"/>
        </w:rPr>
        <w:footnoteReference w:id="1"/>
      </w:r>
      <w:r w:rsidRPr="00610918">
        <w:rPr>
          <w:lang w:eastAsia="nl-NL"/>
        </w:rPr>
        <w:t xml:space="preserve"> en het aanhaken daarop door andere instanties</w:t>
      </w:r>
      <w:r w:rsidRPr="00610918">
        <w:rPr>
          <w:vertAlign w:val="superscript"/>
          <w:lang w:eastAsia="nl-NL"/>
        </w:rPr>
        <w:footnoteReference w:id="2"/>
      </w:r>
      <w:r w:rsidRPr="00610918">
        <w:rPr>
          <w:lang w:eastAsia="nl-NL"/>
        </w:rPr>
        <w:t xml:space="preserve">. </w:t>
      </w:r>
      <w:r w:rsidR="007448B3">
        <w:rPr>
          <w:lang w:eastAsia="nl-NL"/>
        </w:rPr>
        <w:t>De opdracht aan gemeenten is om op 1 oktober 2018 een sluitende aanpak rond mensen met verward gedrag rond te hebben.</w:t>
      </w:r>
    </w:p>
    <w:p w:rsidR="00591670" w:rsidRDefault="00A1721A" w:rsidP="00FD0224">
      <w:r>
        <w:rPr>
          <w:lang w:eastAsia="nl-NL"/>
        </w:rPr>
        <w:t xml:space="preserve">Gemeenten in </w:t>
      </w:r>
      <w:r w:rsidR="00813DE7">
        <w:rPr>
          <w:lang w:eastAsia="nl-NL"/>
        </w:rPr>
        <w:t xml:space="preserve">de </w:t>
      </w:r>
      <w:r w:rsidR="007C3C8F">
        <w:rPr>
          <w:lang w:eastAsia="nl-NL"/>
        </w:rPr>
        <w:t>Veiligheidsregio</w:t>
      </w:r>
      <w:r>
        <w:rPr>
          <w:lang w:eastAsia="nl-NL"/>
        </w:rPr>
        <w:t xml:space="preserve"> Kennemerland zijn op verschillende niveaus en in verschillende verbanden aan de slag om de aanpak rond mensen met verward gedrag te verbeteren</w:t>
      </w:r>
      <w:r w:rsidRPr="00610918">
        <w:rPr>
          <w:lang w:eastAsia="nl-NL"/>
        </w:rPr>
        <w:t>.</w:t>
      </w:r>
      <w:r>
        <w:rPr>
          <w:lang w:eastAsia="nl-NL"/>
        </w:rPr>
        <w:t xml:space="preserve"> </w:t>
      </w:r>
      <w:r w:rsidR="006C7A8D" w:rsidRPr="006C7A8D">
        <w:rPr>
          <w:lang w:eastAsia="nl-NL"/>
        </w:rPr>
        <w:t xml:space="preserve">Met de inzet van lokale en regionale acties </w:t>
      </w:r>
      <w:r>
        <w:rPr>
          <w:lang w:eastAsia="nl-NL"/>
        </w:rPr>
        <w:t>wordt</w:t>
      </w:r>
      <w:r w:rsidR="006C7A8D" w:rsidRPr="006C7A8D">
        <w:rPr>
          <w:lang w:eastAsia="nl-NL"/>
        </w:rPr>
        <w:t xml:space="preserve"> invulling</w:t>
      </w:r>
      <w:r>
        <w:rPr>
          <w:lang w:eastAsia="nl-NL"/>
        </w:rPr>
        <w:t xml:space="preserve"> gegeven</w:t>
      </w:r>
      <w:r w:rsidR="006C7A8D" w:rsidRPr="006C7A8D">
        <w:rPr>
          <w:lang w:eastAsia="nl-NL"/>
        </w:rPr>
        <w:t xml:space="preserve"> aan de ambitie om te komen tot een </w:t>
      </w:r>
      <w:r w:rsidR="006C7A8D">
        <w:rPr>
          <w:lang w:eastAsia="nl-NL"/>
        </w:rPr>
        <w:t>verbete</w:t>
      </w:r>
      <w:r>
        <w:rPr>
          <w:lang w:eastAsia="nl-NL"/>
        </w:rPr>
        <w:t xml:space="preserve">ring van de </w:t>
      </w:r>
      <w:r w:rsidR="006C7A8D" w:rsidRPr="006C7A8D">
        <w:rPr>
          <w:lang w:eastAsia="nl-NL"/>
        </w:rPr>
        <w:t xml:space="preserve">aanpak </w:t>
      </w:r>
      <w:r w:rsidR="006C7A8D">
        <w:rPr>
          <w:lang w:eastAsia="nl-NL"/>
        </w:rPr>
        <w:t>rond</w:t>
      </w:r>
      <w:r w:rsidR="006C7A8D" w:rsidRPr="006C7A8D">
        <w:rPr>
          <w:lang w:eastAsia="nl-NL"/>
        </w:rPr>
        <w:t xml:space="preserve"> mensen met verward gedrag.</w:t>
      </w:r>
      <w:r w:rsidR="00B51CF8">
        <w:rPr>
          <w:lang w:eastAsia="nl-NL"/>
        </w:rPr>
        <w:t xml:space="preserve"> </w:t>
      </w:r>
      <w:r w:rsidR="00B51CF8">
        <w:rPr>
          <w:lang w:eastAsia="nl-NL"/>
        </w:rPr>
        <w:br/>
      </w:r>
      <w:r w:rsidR="00B51CF8">
        <w:t xml:space="preserve">Het valt op dat partijen op dit dossier zich bijzonder betrokken tonen en de urgentie om hier samen, vanuit zowel zorg als veiligheid, invulling aan te geven, onderschreven wordt. Van belang is de focus te houden op deze verbinding tussen domeinen en de verschillende oplossingen continu in samenhang te blijven bezien. </w:t>
      </w:r>
    </w:p>
    <w:p w:rsidR="00032911" w:rsidRDefault="00A1721A" w:rsidP="00FD0224">
      <w:r>
        <w:t>In deze rapportage worden</w:t>
      </w:r>
      <w:r w:rsidR="00032911">
        <w:t xml:space="preserve"> ontwikkelingen </w:t>
      </w:r>
      <w:r>
        <w:t>gesignaleerd</w:t>
      </w:r>
      <w:r w:rsidR="00032911">
        <w:t xml:space="preserve"> en </w:t>
      </w:r>
      <w:r>
        <w:t>wordt een</w:t>
      </w:r>
      <w:r w:rsidR="00032911">
        <w:t xml:space="preserve"> beeld </w:t>
      </w:r>
      <w:r>
        <w:t>ge</w:t>
      </w:r>
      <w:r w:rsidR="00032911">
        <w:t xml:space="preserve">geven van </w:t>
      </w:r>
      <w:r>
        <w:t>de stand van zaken</w:t>
      </w:r>
      <w:r w:rsidR="00032911">
        <w:t>. Deze inzichten kunnen gebruikt worden als handvat voor het vervolg.</w:t>
      </w:r>
    </w:p>
    <w:p w:rsidR="005A55DB" w:rsidRPr="00BB67F6" w:rsidRDefault="005A55DB" w:rsidP="00FD0224">
      <w:pPr>
        <w:pStyle w:val="Kop2"/>
      </w:pPr>
      <w:r w:rsidRPr="00BB67F6">
        <w:t>Duiding: mensen met verward gedrag</w:t>
      </w:r>
    </w:p>
    <w:p w:rsidR="005A55DB" w:rsidRDefault="005A55DB" w:rsidP="00FD0224">
      <w:pPr>
        <w:rPr>
          <w:szCs w:val="21"/>
        </w:rPr>
      </w:pPr>
      <w:r w:rsidRPr="005A55DB">
        <w:rPr>
          <w:szCs w:val="21"/>
        </w:rPr>
        <w:t xml:space="preserve">De regionale werkgroep werkt, in navolging van het landelijk Aanjaagteam Verwarde Personen en de opvolger Schakelteam Personen met Verward Gedrag met een brede definitie van verwardheid: het gaat om mensen die grip op hun leven (dreigen te) verliezen, waardoor het risico aanwezig is dat zij zichzelf of anderen schade berokkenen. De term ‘verwarde personen’ is een containerbegrip dat naar een veelheid van bestaande doelgroepen en maatschappelijke problemen kan verwijzen. Het is hierbij van belang om nadrukkelijke te benoemen dat, waar sprake is van ‘verwardheid’, dat niet hetzelfde is als het hebben van een psychische aandoening. Een psychische aandoening als zodanig kán soms een oorzaak zijn van verward gedrag, maar is dat in verreweg de meeste gevallen </w:t>
      </w:r>
      <w:r w:rsidR="007448B3" w:rsidRPr="005A55DB">
        <w:rPr>
          <w:szCs w:val="21"/>
        </w:rPr>
        <w:t>niet.</w:t>
      </w:r>
      <w:r w:rsidRPr="005A55DB">
        <w:rPr>
          <w:szCs w:val="21"/>
        </w:rPr>
        <w:t xml:space="preserve"> Verschillende aandoeningen en beperkingen (psychiatrische klachten, licht verstandelijke beperkingen, dementie, verslaving) en verschillende levensproblemen (schulden, dakloosheid, verlies van dierbaren, gebrek aan participatie, onverzekerd zijn, illegaliteit enzovoorts)</w:t>
      </w:r>
      <w:r w:rsidR="007A59C8">
        <w:rPr>
          <w:szCs w:val="21"/>
        </w:rPr>
        <w:t>,</w:t>
      </w:r>
      <w:r w:rsidR="00B82A21">
        <w:rPr>
          <w:szCs w:val="21"/>
        </w:rPr>
        <w:t xml:space="preserve"> </w:t>
      </w:r>
      <w:r w:rsidRPr="005A55DB">
        <w:rPr>
          <w:szCs w:val="21"/>
        </w:rPr>
        <w:t>tijdelijk of meer structureel</w:t>
      </w:r>
      <w:r w:rsidR="007A59C8">
        <w:rPr>
          <w:szCs w:val="21"/>
        </w:rPr>
        <w:t>,</w:t>
      </w:r>
      <w:r w:rsidRPr="005A55DB">
        <w:rPr>
          <w:szCs w:val="21"/>
        </w:rPr>
        <w:t xml:space="preserve"> kunnen leiden tot verward gedrag.</w:t>
      </w: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591670" w:rsidRDefault="00591670" w:rsidP="00FD0224">
      <w:pPr>
        <w:rPr>
          <w:szCs w:val="21"/>
        </w:rPr>
      </w:pPr>
    </w:p>
    <w:p w:rsidR="006C7A8D" w:rsidRDefault="007448B3" w:rsidP="00294705">
      <w:pPr>
        <w:pStyle w:val="Kop1"/>
        <w:numPr>
          <w:ilvl w:val="0"/>
          <w:numId w:val="11"/>
        </w:numPr>
      </w:pPr>
      <w:bookmarkStart w:id="0" w:name="_Toc474410557"/>
      <w:r>
        <w:lastRenderedPageBreak/>
        <w:t>Aa</w:t>
      </w:r>
      <w:r w:rsidR="006C7A8D" w:rsidRPr="007448B3">
        <w:t>npak</w:t>
      </w:r>
      <w:bookmarkEnd w:id="0"/>
      <w:r>
        <w:t>: samenwerking op drie niveaus</w:t>
      </w:r>
    </w:p>
    <w:p w:rsidR="00766950" w:rsidRDefault="00B24671" w:rsidP="00FD0224">
      <w:pPr>
        <w:rPr>
          <w:rFonts w:cs="Arial"/>
          <w:lang w:eastAsia="nl-NL"/>
        </w:rPr>
      </w:pPr>
      <w:r>
        <w:t>Om te komen tot een v</w:t>
      </w:r>
      <w:r w:rsidRPr="00233994">
        <w:t>erbetering</w:t>
      </w:r>
      <w:r>
        <w:t xml:space="preserve"> van de</w:t>
      </w:r>
      <w:r w:rsidRPr="00233994">
        <w:t xml:space="preserve"> </w:t>
      </w:r>
      <w:r>
        <w:t xml:space="preserve">aanpak rond mensen met verward gedrag worden acties ingezet op drie niveaus: lokaal, regionaal en bovenregionaal. </w:t>
      </w:r>
      <w:r w:rsidR="00766950">
        <w:t xml:space="preserve">Deze acties vormen gezamenlijk het plan van aanpak voor elke gemeente. </w:t>
      </w:r>
      <w:r w:rsidRPr="00610918">
        <w:rPr>
          <w:rFonts w:cs="Arial"/>
          <w:lang w:eastAsia="nl-NL"/>
        </w:rPr>
        <w:t>In dit hoofdstuk wordt inzicht gegeven in de wijze waarop deze aanpak tot stand is gekomen.</w:t>
      </w:r>
      <w:r w:rsidR="00A42E26">
        <w:rPr>
          <w:rFonts w:cs="Arial"/>
          <w:lang w:eastAsia="nl-NL"/>
        </w:rPr>
        <w:t xml:space="preserve"> In de onderstaande figuur wordt de opzet van de aanpak schematisch weergegeven.</w:t>
      </w:r>
      <w:r w:rsidR="003168D9">
        <w:rPr>
          <w:rFonts w:cs="Arial"/>
          <w:lang w:eastAsia="nl-NL"/>
        </w:rPr>
        <w:t xml:space="preserve"> In bijlage 1 </w:t>
      </w:r>
      <w:r w:rsidR="00866EF8">
        <w:rPr>
          <w:rFonts w:cs="Arial"/>
          <w:lang w:eastAsia="nl-NL"/>
        </w:rPr>
        <w:t>is</w:t>
      </w:r>
      <w:r w:rsidR="003168D9">
        <w:rPr>
          <w:rFonts w:cs="Arial"/>
          <w:lang w:eastAsia="nl-NL"/>
        </w:rPr>
        <w:t xml:space="preserve"> de aanpak op hoofdlijnen </w:t>
      </w:r>
      <w:r w:rsidR="00866EF8">
        <w:rPr>
          <w:rFonts w:cs="Arial"/>
          <w:lang w:eastAsia="nl-NL"/>
        </w:rPr>
        <w:t>vertaald naar de landelijke bouwstenen voor een sluitende aanpak.</w:t>
      </w:r>
    </w:p>
    <w:p w:rsidR="00766950" w:rsidRDefault="00A42E26" w:rsidP="00FD0224">
      <w:pPr>
        <w:rPr>
          <w:rFonts w:cs="Arial"/>
        </w:rPr>
      </w:pPr>
      <w:r w:rsidRPr="00A42E26">
        <w:rPr>
          <w:rFonts w:cs="Arial"/>
          <w:b/>
          <w:lang w:eastAsia="nl-NL"/>
        </w:rPr>
        <w:t xml:space="preserve">Figuur </w:t>
      </w:r>
      <w:r w:rsidR="00591670">
        <w:rPr>
          <w:rFonts w:cs="Arial"/>
          <w:b/>
          <w:lang w:eastAsia="nl-NL"/>
        </w:rPr>
        <w:t>1</w:t>
      </w:r>
      <w:r w:rsidRPr="00A42E26">
        <w:rPr>
          <w:rFonts w:cs="Arial"/>
          <w:b/>
          <w:lang w:eastAsia="nl-NL"/>
        </w:rPr>
        <w:t>.1</w:t>
      </w:r>
      <w:r>
        <w:rPr>
          <w:rFonts w:cs="Arial"/>
          <w:lang w:eastAsia="nl-NL"/>
        </w:rPr>
        <w:t xml:space="preserve"> Opzet van de </w:t>
      </w:r>
      <w:r w:rsidRPr="00116C93">
        <w:rPr>
          <w:rFonts w:cs="Arial"/>
        </w:rPr>
        <w:t xml:space="preserve">verbetering aanpak mensen met verward gedrag </w:t>
      </w:r>
      <w:r>
        <w:rPr>
          <w:rFonts w:cs="Arial"/>
        </w:rPr>
        <w:t xml:space="preserve">door gemeenten </w:t>
      </w:r>
      <w:r w:rsidRPr="00116C93">
        <w:rPr>
          <w:rFonts w:cs="Arial"/>
        </w:rPr>
        <w:t>in regio Kennemerland</w:t>
      </w:r>
    </w:p>
    <w:p w:rsidR="00591670" w:rsidRDefault="00591670" w:rsidP="00FD0224">
      <w:pPr>
        <w:rPr>
          <w:rFonts w:cs="Arial"/>
        </w:rPr>
      </w:pPr>
    </w:p>
    <w:p w:rsidR="00591670" w:rsidRDefault="00591670" w:rsidP="00FD0224">
      <w:pPr>
        <w:rPr>
          <w:rFonts w:cs="Arial"/>
        </w:rPr>
      </w:pPr>
      <w:r>
        <w:rPr>
          <w:rFonts w:cs="Arial"/>
          <w:noProof/>
          <w:lang w:eastAsia="nl-NL"/>
        </w:rPr>
        <mc:AlternateContent>
          <mc:Choice Requires="wps">
            <w:drawing>
              <wp:anchor distT="0" distB="0" distL="114300" distR="114300" simplePos="0" relativeHeight="251659264" behindDoc="0" locked="0" layoutInCell="1" allowOverlap="1" wp14:anchorId="6FCC6D6D" wp14:editId="108ED148">
                <wp:simplePos x="0" y="0"/>
                <wp:positionH relativeFrom="column">
                  <wp:posOffset>3966845</wp:posOffset>
                </wp:positionH>
                <wp:positionV relativeFrom="paragraph">
                  <wp:posOffset>74295</wp:posOffset>
                </wp:positionV>
                <wp:extent cx="1799590" cy="1999615"/>
                <wp:effectExtent l="0" t="0" r="10160" b="19685"/>
                <wp:wrapNone/>
                <wp:docPr id="4" name="Tekstvak 4"/>
                <wp:cNvGraphicFramePr/>
                <a:graphic xmlns:a="http://schemas.openxmlformats.org/drawingml/2006/main">
                  <a:graphicData uri="http://schemas.microsoft.com/office/word/2010/wordprocessingShape">
                    <wps:wsp>
                      <wps:cNvSpPr txBox="1"/>
                      <wps:spPr>
                        <a:xfrm>
                          <a:off x="0" y="0"/>
                          <a:ext cx="1799590" cy="1999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BC3" w:rsidRPr="00766950" w:rsidRDefault="007C7BC3">
                            <w:pPr>
                              <w:rPr>
                                <w:szCs w:val="20"/>
                              </w:rPr>
                            </w:pPr>
                            <w:r>
                              <w:rPr>
                                <w:rFonts w:cs="Arial"/>
                                <w:szCs w:val="20"/>
                              </w:rPr>
                              <w:t>Verbetering aanpak rond</w:t>
                            </w:r>
                            <w:r w:rsidRPr="00766950">
                              <w:rPr>
                                <w:rFonts w:cs="Arial"/>
                                <w:szCs w:val="20"/>
                              </w:rPr>
                              <w:t xml:space="preserve"> mensen met verward gedrag</w:t>
                            </w:r>
                            <w:r>
                              <w:rPr>
                                <w:rFonts w:cs="Arial"/>
                                <w:szCs w:val="20"/>
                              </w:rPr>
                              <w:t xml:space="preserve"> door gemeenten in regio Kennemerland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12.35pt;margin-top:5.85pt;width:141.7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" fillcolor="white [3201]" strokeweight=".5pt">
                <v:textbox>
                  <w:txbxContent>
                    <w:p w:rsidR="007C7BC3" w:rsidRPr="00766950" w:rsidRDefault="007C7BC3">
                      <w:pPr>
                        <w:rPr>
                          <w:szCs w:val="20"/>
                        </w:rPr>
                      </w:pPr>
                      <w:r>
                        <w:rPr>
                          <w:rFonts w:cs="Arial"/>
                          <w:szCs w:val="20"/>
                        </w:rPr>
                        <w:t>Verbetering aanpak rond</w:t>
                      </w:r>
                      <w:r w:rsidRPr="00766950">
                        <w:rPr>
                          <w:rFonts w:cs="Arial"/>
                          <w:szCs w:val="20"/>
                        </w:rPr>
                        <w:t xml:space="preserve"> mensen met verward gedrag</w:t>
                      </w:r>
                      <w:r>
                        <w:rPr>
                          <w:rFonts w:cs="Arial"/>
                          <w:szCs w:val="20"/>
                        </w:rPr>
                        <w:t xml:space="preserve"> door gemeenten in regio Kennemerland</w:t>
                      </w:r>
                    </w:p>
                  </w:txbxContent>
                </v:textbox>
              </v:shape>
            </w:pict>
          </mc:Fallback>
        </mc:AlternateContent>
      </w:r>
      <w:r>
        <w:rPr>
          <w:rFonts w:cs="Arial"/>
          <w:noProof/>
          <w:lang w:eastAsia="nl-NL"/>
        </w:rPr>
        <mc:AlternateContent>
          <mc:Choice Requires="wpg">
            <w:drawing>
              <wp:anchor distT="0" distB="0" distL="114300" distR="114300" simplePos="0" relativeHeight="251665408" behindDoc="0" locked="0" layoutInCell="1" allowOverlap="1" wp14:anchorId="1C34FA1C" wp14:editId="376BB4A7">
                <wp:simplePos x="0" y="0"/>
                <wp:positionH relativeFrom="column">
                  <wp:posOffset>4445</wp:posOffset>
                </wp:positionH>
                <wp:positionV relativeFrom="paragraph">
                  <wp:posOffset>84455</wp:posOffset>
                </wp:positionV>
                <wp:extent cx="2159635" cy="1992630"/>
                <wp:effectExtent l="0" t="0" r="12065" b="26670"/>
                <wp:wrapNone/>
                <wp:docPr id="8" name="Groep 8"/>
                <wp:cNvGraphicFramePr/>
                <a:graphic xmlns:a="http://schemas.openxmlformats.org/drawingml/2006/main">
                  <a:graphicData uri="http://schemas.microsoft.com/office/word/2010/wordprocessingGroup">
                    <wpg:wgp>
                      <wpg:cNvGrpSpPr/>
                      <wpg:grpSpPr>
                        <a:xfrm>
                          <a:off x="0" y="0"/>
                          <a:ext cx="2159635" cy="1992630"/>
                          <a:chOff x="0" y="0"/>
                          <a:chExt cx="2160000" cy="1992630"/>
                        </a:xfrm>
                      </wpg:grpSpPr>
                      <wps:wsp>
                        <wps:cNvPr id="5" name="Tekstvak 5"/>
                        <wps:cNvSpPr txBox="1"/>
                        <wps:spPr>
                          <a:xfrm>
                            <a:off x="0" y="0"/>
                            <a:ext cx="21600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BC3" w:rsidRPr="00766950" w:rsidRDefault="007C7BC3" w:rsidP="00766950">
                              <w:pPr>
                                <w:rPr>
                                  <w:szCs w:val="20"/>
                                </w:rPr>
                              </w:pPr>
                              <w:r>
                                <w:rPr>
                                  <w:rFonts w:cs="Arial"/>
                                  <w:szCs w:val="20"/>
                                </w:rPr>
                                <w:t xml:space="preserve">Bovenregionale acties: samenwerking </w:t>
                              </w:r>
                              <w:r w:rsidR="007448B3">
                                <w:rPr>
                                  <w:rFonts w:cs="Arial"/>
                                  <w:szCs w:val="20"/>
                                </w:rPr>
                                <w:t>regiopolitie</w:t>
                              </w:r>
                              <w:r>
                                <w:rPr>
                                  <w:rFonts w:cs="Arial"/>
                                  <w:szCs w:val="20"/>
                                </w:rPr>
                                <w:t xml:space="preserve"> Eenheid Noord-Holland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kstvak 6"/>
                        <wps:cNvSpPr txBox="1"/>
                        <wps:spPr>
                          <a:xfrm>
                            <a:off x="0" y="685800"/>
                            <a:ext cx="2160000"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BC3" w:rsidRPr="00766950" w:rsidRDefault="007C7BC3" w:rsidP="00A42E26">
                              <w:pPr>
                                <w:rPr>
                                  <w:szCs w:val="20"/>
                                </w:rPr>
                              </w:pPr>
                              <w:r>
                                <w:rPr>
                                  <w:rFonts w:cs="Arial"/>
                                  <w:szCs w:val="20"/>
                                </w:rPr>
                                <w:t>Regionale acties: samenwerking Veiligheidsregio Kennemerland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kstvak 7"/>
                        <wps:cNvSpPr txBox="1"/>
                        <wps:spPr>
                          <a:xfrm>
                            <a:off x="0" y="1381125"/>
                            <a:ext cx="2159635" cy="61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BC3" w:rsidRPr="00766950" w:rsidRDefault="007C7BC3" w:rsidP="00A42E26">
                              <w:pPr>
                                <w:rPr>
                                  <w:szCs w:val="20"/>
                                </w:rPr>
                              </w:pPr>
                              <w:r>
                                <w:rPr>
                                  <w:rFonts w:cs="Arial"/>
                                  <w:szCs w:val="20"/>
                                </w:rPr>
                                <w:t>Lokale acties: opdracht voor elke gemeente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8" o:spid="_x0000_s1027" style="position:absolute;margin-left:.35pt;margin-top:6.65pt;width:170.05pt;height:156.9pt;z-index:251665408" coordsize="21600,1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">
                <v:shape id="Tekstvak 5" o:spid="_x0000_s1028" type="#_x0000_t202" style="position:absolute;width:2160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MMA&#10;AADaAAAADwAAAGRycy9kb3ducmV2LnhtbESPQWsCMRSE74L/IbyCN80qVstqFC2Vtnjq2np+bF53&#10;g5uXNUl1+++bguBxmJlvmOW6s424kA/GsYLxKANBXDptuFLwedgNn0CEiKyxcUwKfinAetXvLTHX&#10;7sofdCliJRKEQ44K6hjbXMpQ1mQxjFxLnLxv5y3GJH0ltcdrgttGTrJsJi0aTgs1tvRcU3kqfqyC&#10;85c/TMfm5bhr3gtznp/221ecKzV46DYLEJG6eA/f2m9awSP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zMMAAADaAAAADwAAAAAAAAAAAAAAAACYAgAAZHJzL2Rv&#10;d25yZXYueG1sUEsFBgAAAAAEAAQA9QAAAIgDAAAAAA==&#10;" fillcolor="white [3201]" strokeweight=".5pt">
                  <v:textbox>
                    <w:txbxContent>
                      <w:p w:rsidR="007C7BC3" w:rsidRPr="00766950" w:rsidRDefault="007C7BC3" w:rsidP="00766950">
                        <w:pPr>
                          <w:rPr>
                            <w:szCs w:val="20"/>
                          </w:rPr>
                        </w:pPr>
                        <w:r>
                          <w:rPr>
                            <w:rFonts w:cs="Arial"/>
                            <w:szCs w:val="20"/>
                          </w:rPr>
                          <w:t xml:space="preserve">Bovenregionale acties: samenwerking </w:t>
                        </w:r>
                        <w:r w:rsidR="007448B3">
                          <w:rPr>
                            <w:rFonts w:cs="Arial"/>
                            <w:szCs w:val="20"/>
                          </w:rPr>
                          <w:t>regiopolitie</w:t>
                        </w:r>
                        <w:r>
                          <w:rPr>
                            <w:rFonts w:cs="Arial"/>
                            <w:szCs w:val="20"/>
                          </w:rPr>
                          <w:t xml:space="preserve"> Eenheid Noord-Holland</w:t>
                        </w:r>
                      </w:p>
                    </w:txbxContent>
                  </v:textbox>
                </v:shape>
                <v:shape id="Tekstvak 6" o:spid="_x0000_s1029" type="#_x0000_t202" style="position:absolute;top:6858;width:21600;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7C7BC3" w:rsidRPr="00766950" w:rsidRDefault="007C7BC3" w:rsidP="00A42E26">
                        <w:pPr>
                          <w:rPr>
                            <w:szCs w:val="20"/>
                          </w:rPr>
                        </w:pPr>
                        <w:r>
                          <w:rPr>
                            <w:rFonts w:cs="Arial"/>
                            <w:szCs w:val="20"/>
                          </w:rPr>
                          <w:t>Regionale acties: samenwerking Veiligheidsregio Kennemerland</w:t>
                        </w:r>
                      </w:p>
                    </w:txbxContent>
                  </v:textbox>
                </v:shape>
                <v:shape id="Tekstvak 7" o:spid="_x0000_s1030" type="#_x0000_t202" style="position:absolute;top:13811;width:2159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rsidR="007C7BC3" w:rsidRPr="00766950" w:rsidRDefault="007C7BC3" w:rsidP="00A42E26">
                        <w:pPr>
                          <w:rPr>
                            <w:szCs w:val="20"/>
                          </w:rPr>
                        </w:pPr>
                        <w:r>
                          <w:rPr>
                            <w:rFonts w:cs="Arial"/>
                            <w:szCs w:val="20"/>
                          </w:rPr>
                          <w:t>Lokale acties: opdracht voor elke gemeente</w:t>
                        </w:r>
                      </w:p>
                    </w:txbxContent>
                  </v:textbox>
                </v:shape>
              </v:group>
            </w:pict>
          </mc:Fallback>
        </mc:AlternateContent>
      </w:r>
    </w:p>
    <w:p w:rsidR="00591670" w:rsidRDefault="00591670" w:rsidP="00FD0224">
      <w:pPr>
        <w:rPr>
          <w:rFonts w:cs="Arial"/>
        </w:rPr>
      </w:pPr>
      <w:r>
        <w:rPr>
          <w:rFonts w:cs="Arial"/>
          <w:noProof/>
          <w:lang w:eastAsia="nl-NL"/>
        </w:rPr>
        <mc:AlternateContent>
          <mc:Choice Requires="wps">
            <w:drawing>
              <wp:anchor distT="0" distB="0" distL="114300" distR="114300" simplePos="0" relativeHeight="251666432" behindDoc="0" locked="0" layoutInCell="1" allowOverlap="1" wp14:anchorId="39FE3226" wp14:editId="67D6C095">
                <wp:simplePos x="0" y="0"/>
                <wp:positionH relativeFrom="column">
                  <wp:posOffset>2167255</wp:posOffset>
                </wp:positionH>
                <wp:positionV relativeFrom="paragraph">
                  <wp:posOffset>107315</wp:posOffset>
                </wp:positionV>
                <wp:extent cx="1800225" cy="0"/>
                <wp:effectExtent l="0" t="76200" r="28575" b="95250"/>
                <wp:wrapNone/>
                <wp:docPr id="9" name="Rechte verbindingslijn met pijl 9"/>
                <wp:cNvGraphicFramePr/>
                <a:graphic xmlns:a="http://schemas.openxmlformats.org/drawingml/2006/main">
                  <a:graphicData uri="http://schemas.microsoft.com/office/word/2010/wordprocessingShape">
                    <wps:wsp>
                      <wps:cNvCnPr/>
                      <wps:spPr>
                        <a:xfrm>
                          <a:off x="0" y="0"/>
                          <a:ext cx="18002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echte verbindingslijn met pijl 9" o:spid="_x0000_s1026" type="#_x0000_t32" style="position:absolute;margin-left:170.65pt;margin-top:8.45pt;width:141.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" strokecolor="black [3213]" strokeweight="1pt">
                <v:stroke endarrow="block"/>
              </v:shape>
            </w:pict>
          </mc:Fallback>
        </mc:AlternateContent>
      </w:r>
    </w:p>
    <w:p w:rsidR="00591670" w:rsidRDefault="00591670" w:rsidP="00FD0224">
      <w:pPr>
        <w:rPr>
          <w:rFonts w:cs="Arial"/>
        </w:rPr>
      </w:pPr>
    </w:p>
    <w:p w:rsidR="00591670" w:rsidRDefault="00591670" w:rsidP="00FD0224">
      <w:pPr>
        <w:rPr>
          <w:rFonts w:cs="Arial"/>
        </w:rPr>
      </w:pPr>
      <w:r>
        <w:rPr>
          <w:rFonts w:cs="Arial"/>
          <w:noProof/>
          <w:lang w:eastAsia="nl-NL"/>
        </w:rPr>
        <mc:AlternateContent>
          <mc:Choice Requires="wps">
            <w:drawing>
              <wp:anchor distT="0" distB="0" distL="114300" distR="114300" simplePos="0" relativeHeight="251668480" behindDoc="0" locked="0" layoutInCell="1" allowOverlap="1" wp14:anchorId="34A6F9BC" wp14:editId="04C76077">
                <wp:simplePos x="0" y="0"/>
                <wp:positionH relativeFrom="column">
                  <wp:posOffset>2164080</wp:posOffset>
                </wp:positionH>
                <wp:positionV relativeFrom="paragraph">
                  <wp:posOffset>203835</wp:posOffset>
                </wp:positionV>
                <wp:extent cx="1800225" cy="0"/>
                <wp:effectExtent l="0" t="76200" r="28575" b="95250"/>
                <wp:wrapNone/>
                <wp:docPr id="10" name="Rechte verbindingslijn met pijl 10"/>
                <wp:cNvGraphicFramePr/>
                <a:graphic xmlns:a="http://schemas.openxmlformats.org/drawingml/2006/main">
                  <a:graphicData uri="http://schemas.microsoft.com/office/word/2010/wordprocessingShape">
                    <wps:wsp>
                      <wps:cNvCnPr/>
                      <wps:spPr>
                        <a:xfrm>
                          <a:off x="0" y="0"/>
                          <a:ext cx="18002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10" o:spid="_x0000_s1026" type="#_x0000_t32" style="position:absolute;margin-left:170.4pt;margin-top:16.05pt;width:141.7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" strokecolor="black [3213]" strokeweight="1pt">
                <v:stroke endarrow="block"/>
              </v:shape>
            </w:pict>
          </mc:Fallback>
        </mc:AlternateContent>
      </w:r>
    </w:p>
    <w:p w:rsidR="00766950" w:rsidRDefault="00766950" w:rsidP="00FD0224"/>
    <w:p w:rsidR="00A42E26" w:rsidRDefault="00A42E26" w:rsidP="00FD0224"/>
    <w:p w:rsidR="00A42E26" w:rsidRDefault="00591670" w:rsidP="00FD0224">
      <w:r>
        <w:rPr>
          <w:rFonts w:cs="Arial"/>
          <w:noProof/>
          <w:lang w:eastAsia="nl-NL"/>
        </w:rPr>
        <mc:AlternateContent>
          <mc:Choice Requires="wps">
            <w:drawing>
              <wp:anchor distT="0" distB="0" distL="114300" distR="114300" simplePos="0" relativeHeight="251670528" behindDoc="0" locked="0" layoutInCell="1" allowOverlap="1" wp14:anchorId="204AF423" wp14:editId="76849ECE">
                <wp:simplePos x="0" y="0"/>
                <wp:positionH relativeFrom="column">
                  <wp:posOffset>2164080</wp:posOffset>
                </wp:positionH>
                <wp:positionV relativeFrom="paragraph">
                  <wp:posOffset>4445</wp:posOffset>
                </wp:positionV>
                <wp:extent cx="1800225" cy="0"/>
                <wp:effectExtent l="0" t="76200" r="28575" b="95250"/>
                <wp:wrapNone/>
                <wp:docPr id="11" name="Rechte verbindingslijn met pijl 11"/>
                <wp:cNvGraphicFramePr/>
                <a:graphic xmlns:a="http://schemas.openxmlformats.org/drawingml/2006/main">
                  <a:graphicData uri="http://schemas.microsoft.com/office/word/2010/wordprocessingShape">
                    <wps:wsp>
                      <wps:cNvCnPr/>
                      <wps:spPr>
                        <a:xfrm>
                          <a:off x="0" y="0"/>
                          <a:ext cx="18002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Rechte verbindingslijn met pijl 11" o:spid="_x0000_s1026" type="#_x0000_t32" style="position:absolute;margin-left:170.4pt;margin-top:.35pt;width:141.7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" strokecolor="black [3213]" strokeweight="1pt">
                <v:stroke endarrow="block"/>
              </v:shape>
            </w:pict>
          </mc:Fallback>
        </mc:AlternateContent>
      </w:r>
    </w:p>
    <w:p w:rsidR="00A42E26" w:rsidRDefault="00A42E26" w:rsidP="00FD0224"/>
    <w:p w:rsidR="006C7A8D" w:rsidRPr="006837A2" w:rsidRDefault="00A91B51" w:rsidP="00294705">
      <w:pPr>
        <w:pStyle w:val="Kop2"/>
        <w:numPr>
          <w:ilvl w:val="1"/>
          <w:numId w:val="11"/>
        </w:numPr>
      </w:pPr>
      <w:bookmarkStart w:id="1" w:name="_Toc474410558"/>
      <w:r>
        <w:t xml:space="preserve">Bovenregionaal: </w:t>
      </w:r>
      <w:r w:rsidRPr="007448B3">
        <w:t>s</w:t>
      </w:r>
      <w:r w:rsidR="006C7A8D" w:rsidRPr="007448B3">
        <w:t>amenwerking</w:t>
      </w:r>
      <w:r w:rsidR="006C7A8D" w:rsidRPr="006837A2">
        <w:t xml:space="preserve"> </w:t>
      </w:r>
      <w:r w:rsidR="006C7A8D" w:rsidRPr="007448B3">
        <w:t>binnen</w:t>
      </w:r>
      <w:r w:rsidR="006C7A8D" w:rsidRPr="006837A2">
        <w:t xml:space="preserve"> de </w:t>
      </w:r>
      <w:r w:rsidR="007448B3" w:rsidRPr="006837A2">
        <w:t>politie-Eenheid</w:t>
      </w:r>
      <w:r w:rsidR="006C7A8D" w:rsidRPr="006837A2">
        <w:t xml:space="preserve"> Noord-Holland</w:t>
      </w:r>
      <w:bookmarkEnd w:id="1"/>
    </w:p>
    <w:p w:rsidR="006C7A8D" w:rsidRPr="00610918" w:rsidRDefault="006C7A8D" w:rsidP="00FD0224">
      <w:pPr>
        <w:rPr>
          <w:lang w:eastAsia="nl-NL"/>
        </w:rPr>
      </w:pPr>
      <w:r w:rsidRPr="00610918">
        <w:rPr>
          <w:noProof/>
          <w:lang w:eastAsia="nl-NL"/>
        </w:rPr>
        <w:t>Eind 2014</w:t>
      </w:r>
      <w:r w:rsidRPr="00610918">
        <w:rPr>
          <w:lang w:eastAsia="nl-NL"/>
        </w:rPr>
        <w:t xml:space="preserve"> is het Integraal Meerjarenbeleidsplan</w:t>
      </w:r>
      <w:r w:rsidR="00BA5959">
        <w:rPr>
          <w:lang w:eastAsia="nl-NL"/>
        </w:rPr>
        <w:t xml:space="preserve"> Veiligheid</w:t>
      </w:r>
      <w:r w:rsidRPr="00610918">
        <w:rPr>
          <w:lang w:eastAsia="nl-NL"/>
        </w:rPr>
        <w:t xml:space="preserve"> 2015–</w:t>
      </w:r>
      <w:r w:rsidR="00A91B51">
        <w:rPr>
          <w:lang w:eastAsia="nl-NL"/>
        </w:rPr>
        <w:t>2</w:t>
      </w:r>
      <w:r w:rsidRPr="00610918">
        <w:rPr>
          <w:lang w:eastAsia="nl-NL"/>
        </w:rPr>
        <w:t>018</w:t>
      </w:r>
      <w:r w:rsidRPr="00610918">
        <w:rPr>
          <w:vertAlign w:val="superscript"/>
          <w:lang w:eastAsia="nl-NL"/>
        </w:rPr>
        <w:footnoteReference w:id="3"/>
      </w:r>
      <w:r w:rsidRPr="00610918">
        <w:rPr>
          <w:lang w:eastAsia="nl-NL"/>
        </w:rPr>
        <w:t xml:space="preserve"> voor de eenheid Noord-Holland</w:t>
      </w:r>
      <w:r w:rsidRPr="00610918">
        <w:rPr>
          <w:vertAlign w:val="superscript"/>
          <w:lang w:eastAsia="nl-NL"/>
        </w:rPr>
        <w:footnoteReference w:id="4"/>
      </w:r>
      <w:r w:rsidRPr="00610918">
        <w:rPr>
          <w:lang w:eastAsia="nl-NL"/>
        </w:rPr>
        <w:t xml:space="preserve"> vastgesteld. Met het regionaal beleidsplan geven de 36 gemeenten, het Arrondissementsparket Noord-Holland van het Openbaar Ministerie en de eenheid Noord-Holland van de Nationale Politie sturing aan de gezamenlijke inspanningen voor de periode 2015 – 2018. In het beleidsplan zijn zes thema’s geselecteerd die extra aandacht verdienen. Eén van deze thema’s is OGGZ. In de projectgroep OGGZ hebben vertegenwoordigers van gemeenten, politie, Openbaar Ministerie, Veiligheidshuizen, GGD en GGZ zitting. </w:t>
      </w:r>
      <w:r w:rsidR="003168D9">
        <w:rPr>
          <w:lang w:eastAsia="nl-NL"/>
        </w:rPr>
        <w:t xml:space="preserve">Gemeenten uit Kennemerland werken in dit verband samen aan de volgende vier pijlers: </w:t>
      </w:r>
    </w:p>
    <w:p w:rsidR="006C7A8D" w:rsidRPr="00610918" w:rsidRDefault="006C7A8D" w:rsidP="00FD0224">
      <w:pPr>
        <w:pStyle w:val="Lijstalinea"/>
        <w:numPr>
          <w:ilvl w:val="0"/>
          <w:numId w:val="3"/>
        </w:numPr>
        <w:spacing w:before="120" w:after="120"/>
        <w:rPr>
          <w:lang w:eastAsia="nl-NL"/>
        </w:rPr>
      </w:pPr>
      <w:r w:rsidRPr="00866EF8">
        <w:rPr>
          <w:b/>
          <w:lang w:eastAsia="nl-NL"/>
        </w:rPr>
        <w:t>Vroegsignalering</w:t>
      </w:r>
      <w:r w:rsidR="003168D9" w:rsidRPr="00866EF8">
        <w:rPr>
          <w:b/>
          <w:lang w:eastAsia="nl-NL"/>
        </w:rPr>
        <w:t>:</w:t>
      </w:r>
      <w:r w:rsidR="003168D9">
        <w:rPr>
          <w:lang w:eastAsia="nl-NL"/>
        </w:rPr>
        <w:t xml:space="preserve"> mensen met verward gedrag tijdig in beeld bij hulpverlening</w:t>
      </w:r>
    </w:p>
    <w:p w:rsidR="006C7A8D" w:rsidRPr="00610918" w:rsidRDefault="006C7A8D" w:rsidP="00FD0224">
      <w:pPr>
        <w:pStyle w:val="Lijstalinea"/>
        <w:numPr>
          <w:ilvl w:val="0"/>
          <w:numId w:val="3"/>
        </w:numPr>
        <w:spacing w:before="120" w:after="120"/>
        <w:rPr>
          <w:lang w:eastAsia="nl-NL"/>
        </w:rPr>
      </w:pPr>
      <w:r w:rsidRPr="00866EF8">
        <w:rPr>
          <w:b/>
          <w:lang w:eastAsia="nl-NL"/>
        </w:rPr>
        <w:t>Vervoer</w:t>
      </w:r>
      <w:r w:rsidR="003168D9" w:rsidRPr="00866EF8">
        <w:rPr>
          <w:b/>
          <w:lang w:eastAsia="nl-NL"/>
        </w:rPr>
        <w:t>:</w:t>
      </w:r>
      <w:r w:rsidR="003168D9">
        <w:rPr>
          <w:lang w:eastAsia="nl-NL"/>
        </w:rPr>
        <w:t xml:space="preserve"> alternatief vervoer bij acuut verward gedrag</w:t>
      </w:r>
    </w:p>
    <w:p w:rsidR="006C7A8D" w:rsidRPr="00610918" w:rsidRDefault="006C7A8D" w:rsidP="00FD0224">
      <w:pPr>
        <w:pStyle w:val="Lijstalinea"/>
        <w:numPr>
          <w:ilvl w:val="0"/>
          <w:numId w:val="3"/>
        </w:numPr>
        <w:spacing w:before="120" w:after="120"/>
        <w:rPr>
          <w:lang w:eastAsia="nl-NL"/>
        </w:rPr>
      </w:pPr>
      <w:r w:rsidRPr="00866EF8">
        <w:rPr>
          <w:b/>
          <w:lang w:eastAsia="nl-NL"/>
        </w:rPr>
        <w:t>Opvanglocatie</w:t>
      </w:r>
      <w:r w:rsidR="003168D9" w:rsidRPr="00866EF8">
        <w:rPr>
          <w:b/>
          <w:lang w:eastAsia="nl-NL"/>
        </w:rPr>
        <w:t>:</w:t>
      </w:r>
      <w:r w:rsidR="003168D9">
        <w:rPr>
          <w:lang w:eastAsia="nl-NL"/>
        </w:rPr>
        <w:t xml:space="preserve"> een passende opvanglocatie bij</w:t>
      </w:r>
      <w:r w:rsidRPr="00610918">
        <w:rPr>
          <w:lang w:eastAsia="nl-NL"/>
        </w:rPr>
        <w:t xml:space="preserve"> acuut verward gedrag</w:t>
      </w:r>
    </w:p>
    <w:p w:rsidR="003168D9" w:rsidRPr="00610918" w:rsidRDefault="003168D9" w:rsidP="00FD0224">
      <w:pPr>
        <w:pStyle w:val="Lijstalinea"/>
        <w:numPr>
          <w:ilvl w:val="0"/>
          <w:numId w:val="3"/>
        </w:numPr>
        <w:spacing w:before="120" w:after="120"/>
        <w:rPr>
          <w:lang w:eastAsia="nl-NL"/>
        </w:rPr>
      </w:pPr>
      <w:r w:rsidRPr="00866EF8">
        <w:rPr>
          <w:b/>
          <w:lang w:eastAsia="nl-NL"/>
        </w:rPr>
        <w:t>Verbinden zorg en strafrecht</w:t>
      </w:r>
      <w:r w:rsidR="00866EF8" w:rsidRPr="00866EF8">
        <w:rPr>
          <w:b/>
          <w:lang w:eastAsia="nl-NL"/>
        </w:rPr>
        <w:t xml:space="preserve">: </w:t>
      </w:r>
      <w:r w:rsidR="00866EF8">
        <w:rPr>
          <w:lang w:eastAsia="nl-NL"/>
        </w:rPr>
        <w:t>een betere verbinding tussen ketenpartners uit de domeinen zorg en veiligheid.</w:t>
      </w:r>
    </w:p>
    <w:p w:rsidR="006C7A8D" w:rsidRPr="006837A2" w:rsidRDefault="00A91B51" w:rsidP="00294705">
      <w:pPr>
        <w:pStyle w:val="Kop2"/>
        <w:numPr>
          <w:ilvl w:val="1"/>
          <w:numId w:val="11"/>
        </w:numPr>
      </w:pPr>
      <w:bookmarkStart w:id="2" w:name="_Toc474410560"/>
      <w:r>
        <w:t>Regionaal: s</w:t>
      </w:r>
      <w:r w:rsidR="006C7A8D" w:rsidRPr="006837A2">
        <w:t>amenwerking binnen Kennemerland</w:t>
      </w:r>
      <w:bookmarkEnd w:id="2"/>
    </w:p>
    <w:p w:rsidR="00B24671" w:rsidRDefault="00866EF8" w:rsidP="00FD0224">
      <w:pPr>
        <w:rPr>
          <w:szCs w:val="21"/>
        </w:rPr>
      </w:pPr>
      <w:r>
        <w:t>G</w:t>
      </w:r>
      <w:r w:rsidR="00B24671">
        <w:t xml:space="preserve">emeenten uit Veiligheidsregio Kennemerland </w:t>
      </w:r>
      <w:r>
        <w:t xml:space="preserve">hebben </w:t>
      </w:r>
      <w:r w:rsidR="00B24671" w:rsidRPr="0069088F">
        <w:t>de directeur Publieke Gezondheid</w:t>
      </w:r>
      <w:r w:rsidR="00B24671">
        <w:t xml:space="preserve"> op 18 april 2016</w:t>
      </w:r>
      <w:r w:rsidR="00B24671" w:rsidRPr="0069088F">
        <w:t xml:space="preserve"> opdracht gegeven</w:t>
      </w:r>
      <w:r w:rsidR="00A91B51">
        <w:t xml:space="preserve"> om een domein-</w:t>
      </w:r>
      <w:r w:rsidR="00B24671">
        <w:t>overstijgende verkenning uit te voeren</w:t>
      </w:r>
      <w:r w:rsidR="00B24671" w:rsidRPr="0069088F">
        <w:t xml:space="preserve"> </w:t>
      </w:r>
      <w:r w:rsidR="00B24671">
        <w:t>naar knelpunten en aanbevelingen in de aanpak van mensen met verward gedrag in de regio</w:t>
      </w:r>
      <w:r w:rsidR="00B24671">
        <w:rPr>
          <w:rStyle w:val="Voetnootmarkering"/>
          <w:rFonts w:cs="Arial"/>
          <w:szCs w:val="20"/>
        </w:rPr>
        <w:footnoteReference w:id="5"/>
      </w:r>
      <w:r w:rsidR="00B24671">
        <w:t>. Hierop is een regionale werkgroep</w:t>
      </w:r>
      <w:r w:rsidR="00B24671">
        <w:rPr>
          <w:rStyle w:val="Voetnootmarkering"/>
        </w:rPr>
        <w:footnoteReference w:id="6"/>
      </w:r>
      <w:r w:rsidR="00B24671">
        <w:t xml:space="preserve"> aan de slag gegaan.</w:t>
      </w:r>
    </w:p>
    <w:p w:rsidR="00A91B51" w:rsidRDefault="00B24671" w:rsidP="00FD0224">
      <w:pPr>
        <w:rPr>
          <w:lang w:eastAsia="nl-NL"/>
        </w:rPr>
      </w:pPr>
      <w:r>
        <w:lastRenderedPageBreak/>
        <w:t>In december 2016 heeft de regionale werkgroep een rapportage uitgebracht onder de titel ‘</w:t>
      </w:r>
      <w:r w:rsidRPr="00866EF8">
        <w:rPr>
          <w:i/>
        </w:rPr>
        <w:t xml:space="preserve">Ontwarring in Kennemerland: een inhoudelijk analyse van successen en </w:t>
      </w:r>
      <w:r w:rsidR="007448B3" w:rsidRPr="00866EF8">
        <w:rPr>
          <w:i/>
        </w:rPr>
        <w:t>knelpunten voor</w:t>
      </w:r>
      <w:r w:rsidRPr="00866EF8">
        <w:rPr>
          <w:i/>
        </w:rPr>
        <w:t xml:space="preserve"> een sluitende aanpak voor mensen met verward gedrag in de regio Kennemerland’</w:t>
      </w:r>
      <w:r>
        <w:t xml:space="preserve">. De rapportage </w:t>
      </w:r>
      <w:r w:rsidRPr="00610918">
        <w:rPr>
          <w:lang w:eastAsia="nl-NL"/>
        </w:rPr>
        <w:t xml:space="preserve">heeft inzichtelijk gemaakt dat er </w:t>
      </w:r>
      <w:r w:rsidR="00866EF8">
        <w:rPr>
          <w:lang w:eastAsia="nl-NL"/>
        </w:rPr>
        <w:t>veel goed gaat, maar dat er lokale en</w:t>
      </w:r>
      <w:r>
        <w:rPr>
          <w:lang w:eastAsia="nl-NL"/>
        </w:rPr>
        <w:t xml:space="preserve"> </w:t>
      </w:r>
      <w:r w:rsidRPr="00610918">
        <w:rPr>
          <w:lang w:eastAsia="nl-NL"/>
        </w:rPr>
        <w:t>regio</w:t>
      </w:r>
      <w:r>
        <w:rPr>
          <w:lang w:eastAsia="nl-NL"/>
        </w:rPr>
        <w:t xml:space="preserve">nale opgaven liggen </w:t>
      </w:r>
      <w:r w:rsidRPr="00610918">
        <w:rPr>
          <w:lang w:eastAsia="nl-NL"/>
        </w:rPr>
        <w:t xml:space="preserve">om te komen tot </w:t>
      </w:r>
      <w:r>
        <w:rPr>
          <w:lang w:eastAsia="nl-NL"/>
        </w:rPr>
        <w:t xml:space="preserve">een </w:t>
      </w:r>
      <w:r w:rsidR="00866EF8">
        <w:rPr>
          <w:lang w:eastAsia="nl-NL"/>
        </w:rPr>
        <w:t xml:space="preserve">betere </w:t>
      </w:r>
      <w:r w:rsidRPr="00610918">
        <w:rPr>
          <w:lang w:eastAsia="nl-NL"/>
        </w:rPr>
        <w:t xml:space="preserve">aanpak </w:t>
      </w:r>
      <w:r>
        <w:rPr>
          <w:lang w:eastAsia="nl-NL"/>
        </w:rPr>
        <w:t>rond</w:t>
      </w:r>
      <w:r w:rsidRPr="00610918">
        <w:rPr>
          <w:lang w:eastAsia="nl-NL"/>
        </w:rPr>
        <w:t xml:space="preserve"> </w:t>
      </w:r>
      <w:r>
        <w:rPr>
          <w:lang w:eastAsia="nl-NL"/>
        </w:rPr>
        <w:t>mensen met verward gedrag in de regio</w:t>
      </w:r>
      <w:r w:rsidRPr="00610918">
        <w:rPr>
          <w:lang w:eastAsia="nl-NL"/>
        </w:rPr>
        <w:t xml:space="preserve">. </w:t>
      </w:r>
      <w:r>
        <w:rPr>
          <w:lang w:eastAsia="nl-NL"/>
        </w:rPr>
        <w:t xml:space="preserve">Op 21 november 2016 hebben de </w:t>
      </w:r>
      <w:r>
        <w:t>gemeenten uit Veiligheidsregio Kennemerland</w:t>
      </w:r>
      <w:r>
        <w:rPr>
          <w:lang w:eastAsia="nl-NL"/>
        </w:rPr>
        <w:t xml:space="preserve"> besloten de regionale knelpunten gezamenlijk op te pakken. </w:t>
      </w:r>
      <w:r w:rsidR="00A91B51">
        <w:rPr>
          <w:lang w:eastAsia="nl-NL"/>
        </w:rPr>
        <w:t>Het gaat hierbij om de volgende thema’s:</w:t>
      </w:r>
    </w:p>
    <w:p w:rsidR="00A91B51" w:rsidRDefault="00A91B51" w:rsidP="00FD0224">
      <w:pPr>
        <w:pStyle w:val="Lijstalinea"/>
        <w:numPr>
          <w:ilvl w:val="0"/>
          <w:numId w:val="4"/>
        </w:numPr>
        <w:rPr>
          <w:lang w:eastAsia="nl-NL"/>
        </w:rPr>
      </w:pPr>
      <w:r w:rsidRPr="00D81909">
        <w:rPr>
          <w:b/>
          <w:lang w:eastAsia="nl-NL"/>
        </w:rPr>
        <w:t>Regionaal escalatiemodel</w:t>
      </w:r>
      <w:r w:rsidR="00866EF8" w:rsidRPr="00D81909">
        <w:rPr>
          <w:b/>
          <w:lang w:eastAsia="nl-NL"/>
        </w:rPr>
        <w:t>:</w:t>
      </w:r>
      <w:r w:rsidR="00866EF8">
        <w:rPr>
          <w:lang w:eastAsia="nl-NL"/>
        </w:rPr>
        <w:t xml:space="preserve"> duidelijke </w:t>
      </w:r>
      <w:r w:rsidR="00D81909">
        <w:rPr>
          <w:lang w:eastAsia="nl-NL"/>
        </w:rPr>
        <w:t>afspraken over samenwerking op verschillende niveaus</w:t>
      </w:r>
    </w:p>
    <w:p w:rsidR="00A91B51" w:rsidRPr="00D81909" w:rsidRDefault="00A91B51" w:rsidP="00FD0224">
      <w:pPr>
        <w:pStyle w:val="Lijstalinea"/>
        <w:numPr>
          <w:ilvl w:val="0"/>
          <w:numId w:val="4"/>
        </w:numPr>
        <w:rPr>
          <w:b/>
          <w:lang w:eastAsia="nl-NL"/>
        </w:rPr>
      </w:pPr>
      <w:r w:rsidRPr="00D81909">
        <w:rPr>
          <w:b/>
          <w:lang w:eastAsia="nl-NL"/>
        </w:rPr>
        <w:t>Handelingsperspectief voor het delen van informatie</w:t>
      </w:r>
      <w:r w:rsidR="00D81909">
        <w:rPr>
          <w:b/>
          <w:lang w:eastAsia="nl-NL"/>
        </w:rPr>
        <w:t xml:space="preserve">: </w:t>
      </w:r>
      <w:r w:rsidR="00D81909">
        <w:rPr>
          <w:lang w:eastAsia="nl-NL"/>
        </w:rPr>
        <w:t>een helder kader voor alle professionals</w:t>
      </w:r>
    </w:p>
    <w:p w:rsidR="00A91B51" w:rsidRPr="00D81909" w:rsidRDefault="00A91B51" w:rsidP="00FD0224">
      <w:pPr>
        <w:pStyle w:val="Lijstalinea"/>
        <w:numPr>
          <w:ilvl w:val="0"/>
          <w:numId w:val="4"/>
        </w:numPr>
        <w:rPr>
          <w:b/>
          <w:lang w:eastAsia="nl-NL"/>
        </w:rPr>
      </w:pPr>
      <w:r w:rsidRPr="00D81909">
        <w:rPr>
          <w:b/>
          <w:lang w:eastAsia="nl-NL"/>
        </w:rPr>
        <w:t xml:space="preserve">Dekkend netwerk van </w:t>
      </w:r>
      <w:proofErr w:type="spellStart"/>
      <w:r w:rsidRPr="00D81909">
        <w:rPr>
          <w:b/>
          <w:lang w:eastAsia="nl-NL"/>
        </w:rPr>
        <w:t>outreachende</w:t>
      </w:r>
      <w:proofErr w:type="spellEnd"/>
      <w:r w:rsidRPr="00D81909">
        <w:rPr>
          <w:b/>
          <w:lang w:eastAsia="nl-NL"/>
        </w:rPr>
        <w:t xml:space="preserve"> zorg</w:t>
      </w:r>
      <w:r w:rsidR="00D81909">
        <w:rPr>
          <w:b/>
          <w:lang w:eastAsia="nl-NL"/>
        </w:rPr>
        <w:t xml:space="preserve">: </w:t>
      </w:r>
      <w:r w:rsidR="00D81909">
        <w:rPr>
          <w:lang w:eastAsia="nl-NL"/>
        </w:rPr>
        <w:t>versterking bemoeizorg in de regio</w:t>
      </w:r>
    </w:p>
    <w:p w:rsidR="00A91B51" w:rsidRDefault="00A91B51" w:rsidP="00FD0224">
      <w:pPr>
        <w:pStyle w:val="Lijstalinea"/>
        <w:numPr>
          <w:ilvl w:val="0"/>
          <w:numId w:val="4"/>
        </w:numPr>
        <w:rPr>
          <w:lang w:eastAsia="nl-NL"/>
        </w:rPr>
      </w:pPr>
      <w:r w:rsidRPr="00D81909">
        <w:rPr>
          <w:b/>
          <w:lang w:eastAsia="nl-NL"/>
        </w:rPr>
        <w:t xml:space="preserve">Voortzetting </w:t>
      </w:r>
      <w:proofErr w:type="spellStart"/>
      <w:r w:rsidRPr="00D81909">
        <w:rPr>
          <w:b/>
          <w:lang w:eastAsia="nl-NL"/>
        </w:rPr>
        <w:t>Vroegsignaleringsoverleg</w:t>
      </w:r>
      <w:proofErr w:type="spellEnd"/>
      <w:r w:rsidR="00D81909">
        <w:rPr>
          <w:b/>
          <w:lang w:eastAsia="nl-NL"/>
        </w:rPr>
        <w:t xml:space="preserve">: </w:t>
      </w:r>
      <w:r w:rsidR="00D81909">
        <w:rPr>
          <w:lang w:eastAsia="nl-NL"/>
        </w:rPr>
        <w:t>mensen met verward gedrag tijdig in beeld bij hulpverlening</w:t>
      </w:r>
    </w:p>
    <w:p w:rsidR="00A91B51" w:rsidRDefault="00A91B51" w:rsidP="00294705">
      <w:pPr>
        <w:pStyle w:val="Kop2"/>
        <w:numPr>
          <w:ilvl w:val="1"/>
          <w:numId w:val="11"/>
        </w:numPr>
        <w:rPr>
          <w:lang w:eastAsia="nl-NL"/>
        </w:rPr>
      </w:pPr>
      <w:r>
        <w:rPr>
          <w:lang w:eastAsia="nl-NL"/>
        </w:rPr>
        <w:t>Lokale opgave: opdracht voor elke gemeente</w:t>
      </w:r>
    </w:p>
    <w:p w:rsidR="00B24671" w:rsidRDefault="00B24671" w:rsidP="00FD0224">
      <w:pPr>
        <w:rPr>
          <w:lang w:eastAsia="nl-NL"/>
        </w:rPr>
      </w:pPr>
      <w:r w:rsidRPr="00610918">
        <w:rPr>
          <w:lang w:eastAsia="nl-NL"/>
        </w:rPr>
        <w:t xml:space="preserve">De lokale aanbevelingen uit het rapport </w:t>
      </w:r>
      <w:r w:rsidR="00A91B51">
        <w:rPr>
          <w:lang w:eastAsia="nl-NL"/>
        </w:rPr>
        <w:t xml:space="preserve">‘Ontwarring in Kennemerland’ </w:t>
      </w:r>
      <w:r w:rsidRPr="00610918">
        <w:rPr>
          <w:lang w:eastAsia="nl-NL"/>
        </w:rPr>
        <w:t>zijn aan de colleges van de gemeenten aangeboden met het verzoek deze te gebruike</w:t>
      </w:r>
      <w:r w:rsidR="00A91B51">
        <w:rPr>
          <w:lang w:eastAsia="nl-NL"/>
        </w:rPr>
        <w:t xml:space="preserve">n om ook op lokaal niveau invulling te geven aan een verbetering van de aanpak. De lokale aanbevelingen hebben </w:t>
      </w:r>
      <w:r w:rsidR="00D81909">
        <w:rPr>
          <w:lang w:eastAsia="nl-NL"/>
        </w:rPr>
        <w:t>betrekking op de volgende thema’s:</w:t>
      </w:r>
    </w:p>
    <w:p w:rsidR="00D81909" w:rsidRPr="00D81909" w:rsidRDefault="00D81909" w:rsidP="00FD0224">
      <w:pPr>
        <w:pStyle w:val="Lijstalinea"/>
        <w:numPr>
          <w:ilvl w:val="0"/>
          <w:numId w:val="5"/>
        </w:numPr>
        <w:spacing w:before="120" w:after="120"/>
        <w:rPr>
          <w:b/>
          <w:lang w:eastAsia="nl-NL"/>
        </w:rPr>
      </w:pPr>
      <w:r w:rsidRPr="00D81909">
        <w:rPr>
          <w:b/>
          <w:lang w:eastAsia="nl-NL"/>
        </w:rPr>
        <w:t>Het gewone leven op orde</w:t>
      </w:r>
      <w:r>
        <w:rPr>
          <w:b/>
          <w:lang w:eastAsia="nl-NL"/>
        </w:rPr>
        <w:t xml:space="preserve">: </w:t>
      </w:r>
      <w:r w:rsidRPr="00D81909">
        <w:rPr>
          <w:lang w:eastAsia="nl-NL"/>
        </w:rPr>
        <w:t>aandacht voor</w:t>
      </w:r>
      <w:r>
        <w:rPr>
          <w:b/>
          <w:lang w:eastAsia="nl-NL"/>
        </w:rPr>
        <w:t xml:space="preserve"> </w:t>
      </w:r>
      <w:r>
        <w:rPr>
          <w:lang w:eastAsia="nl-NL"/>
        </w:rPr>
        <w:t>financiën, dag</w:t>
      </w:r>
      <w:r w:rsidR="00AA41AD">
        <w:rPr>
          <w:lang w:eastAsia="nl-NL"/>
        </w:rPr>
        <w:t xml:space="preserve"> </w:t>
      </w:r>
      <w:r>
        <w:rPr>
          <w:lang w:eastAsia="nl-NL"/>
        </w:rPr>
        <w:t>structuur, wonen, stigma en uitval bij schorsing.</w:t>
      </w:r>
    </w:p>
    <w:p w:rsidR="00D81909" w:rsidRPr="00D81909" w:rsidRDefault="00D81909" w:rsidP="00FD0224">
      <w:pPr>
        <w:pStyle w:val="Lijstalinea"/>
        <w:numPr>
          <w:ilvl w:val="0"/>
          <w:numId w:val="5"/>
        </w:numPr>
        <w:spacing w:before="120" w:after="120"/>
        <w:rPr>
          <w:b/>
          <w:lang w:eastAsia="nl-NL"/>
        </w:rPr>
      </w:pPr>
      <w:r w:rsidRPr="00D81909">
        <w:rPr>
          <w:b/>
          <w:lang w:eastAsia="nl-NL"/>
        </w:rPr>
        <w:t>Passende zorg en ondersteuning</w:t>
      </w:r>
      <w:r>
        <w:rPr>
          <w:b/>
          <w:lang w:eastAsia="nl-NL"/>
        </w:rPr>
        <w:t xml:space="preserve">: </w:t>
      </w:r>
      <w:r>
        <w:rPr>
          <w:lang w:eastAsia="nl-NL"/>
        </w:rPr>
        <w:t xml:space="preserve">inzet op het bieden van passende zorg en ondersteuning op het juiste moment. </w:t>
      </w:r>
    </w:p>
    <w:p w:rsidR="00591670" w:rsidRPr="00591670" w:rsidRDefault="00D81909" w:rsidP="00591670">
      <w:pPr>
        <w:pStyle w:val="Lijstalinea"/>
        <w:numPr>
          <w:ilvl w:val="0"/>
          <w:numId w:val="5"/>
        </w:numPr>
        <w:spacing w:before="120" w:after="120"/>
        <w:rPr>
          <w:b/>
          <w:lang w:eastAsia="nl-NL"/>
        </w:rPr>
      </w:pPr>
      <w:r w:rsidRPr="00D81909">
        <w:rPr>
          <w:b/>
          <w:lang w:eastAsia="nl-NL"/>
        </w:rPr>
        <w:t>Samenwerking tussen zorg en veiligheid</w:t>
      </w:r>
      <w:r>
        <w:rPr>
          <w:b/>
          <w:lang w:eastAsia="nl-NL"/>
        </w:rPr>
        <w:t xml:space="preserve">: </w:t>
      </w:r>
      <w:r>
        <w:rPr>
          <w:lang w:eastAsia="nl-NL"/>
        </w:rPr>
        <w:t>versterking van</w:t>
      </w:r>
      <w:r w:rsidRPr="00D81909">
        <w:rPr>
          <w:lang w:eastAsia="nl-NL"/>
        </w:rPr>
        <w:t xml:space="preserve"> samenhang tussen de</w:t>
      </w:r>
      <w:r>
        <w:rPr>
          <w:lang w:eastAsia="nl-NL"/>
        </w:rPr>
        <w:t xml:space="preserve"> gemeentelijke</w:t>
      </w:r>
      <w:r w:rsidR="00B82A21">
        <w:rPr>
          <w:lang w:eastAsia="nl-NL"/>
        </w:rPr>
        <w:t xml:space="preserve"> </w:t>
      </w:r>
      <w:r>
        <w:rPr>
          <w:lang w:eastAsia="nl-NL"/>
        </w:rPr>
        <w:t xml:space="preserve">afdeling </w:t>
      </w:r>
      <w:r w:rsidRPr="00D81909">
        <w:rPr>
          <w:lang w:eastAsia="nl-NL"/>
        </w:rPr>
        <w:t>zo</w:t>
      </w:r>
      <w:r>
        <w:rPr>
          <w:lang w:eastAsia="nl-NL"/>
        </w:rPr>
        <w:t>rg/sociaal domein en de afdeling veiligheid/OOV.</w:t>
      </w:r>
    </w:p>
    <w:p w:rsidR="00591670" w:rsidRPr="00591670" w:rsidRDefault="00591670" w:rsidP="00591670">
      <w:pPr>
        <w:pStyle w:val="Lijstalinea"/>
        <w:spacing w:before="120" w:after="120"/>
        <w:ind w:left="360"/>
        <w:rPr>
          <w:b/>
          <w:lang w:eastAsia="nl-NL"/>
        </w:rPr>
      </w:pPr>
    </w:p>
    <w:p w:rsidR="00BB67F6" w:rsidRDefault="00BB67F6" w:rsidP="00294705">
      <w:pPr>
        <w:pStyle w:val="Kop1"/>
        <w:numPr>
          <w:ilvl w:val="0"/>
          <w:numId w:val="11"/>
        </w:numPr>
      </w:pPr>
      <w:r>
        <w:t xml:space="preserve">Stand </w:t>
      </w:r>
      <w:r w:rsidRPr="007448B3">
        <w:t>van</w:t>
      </w:r>
      <w:r>
        <w:t xml:space="preserve"> </w:t>
      </w:r>
      <w:r w:rsidR="007448B3">
        <w:t>zaken</w:t>
      </w:r>
      <w:r w:rsidR="00D9285A">
        <w:t xml:space="preserve"> voorjaar 2017</w:t>
      </w:r>
    </w:p>
    <w:p w:rsidR="00FD0224" w:rsidRPr="006837A2" w:rsidRDefault="00FD0224" w:rsidP="00294705">
      <w:pPr>
        <w:pStyle w:val="Kop2"/>
        <w:numPr>
          <w:ilvl w:val="1"/>
          <w:numId w:val="11"/>
        </w:numPr>
      </w:pPr>
      <w:r>
        <w:t>Bovenregionaal: s</w:t>
      </w:r>
      <w:r w:rsidRPr="006837A2">
        <w:t xml:space="preserve">amenwerking binnen de </w:t>
      </w:r>
      <w:r w:rsidR="007448B3" w:rsidRPr="006837A2">
        <w:t>politie-Eenheid</w:t>
      </w:r>
      <w:r w:rsidRPr="006837A2">
        <w:t xml:space="preserve"> Noord-Holland</w:t>
      </w:r>
    </w:p>
    <w:p w:rsidR="00FD0224" w:rsidRDefault="00FD0224" w:rsidP="00FD0224">
      <w:pPr>
        <w:pStyle w:val="Kop3"/>
      </w:pPr>
      <w:r>
        <w:t>Vroegsignalering</w:t>
      </w:r>
    </w:p>
    <w:p w:rsidR="007A2B73" w:rsidRPr="007A2B73" w:rsidRDefault="007A2B73" w:rsidP="007A2B73">
      <w:r>
        <w:t xml:space="preserve">Het </w:t>
      </w:r>
      <w:proofErr w:type="spellStart"/>
      <w:r>
        <w:t>Vroegsignaleringsoverleg</w:t>
      </w:r>
      <w:proofErr w:type="spellEnd"/>
      <w:r>
        <w:t xml:space="preserve"> is in 2016 structu</w:t>
      </w:r>
      <w:r w:rsidR="007A59C8">
        <w:t>reel geïmplementeerd binnen de drie</w:t>
      </w:r>
      <w:r>
        <w:t xml:space="preserve"> politiedistricten Noord-Holland Noord, Zaanstreek-Waterland en Kennemerland. Hiermee is dekking binnen de gehele eenheid gerealiseerd. Samenwerking op het thema vroegsignalering is hiermee binnen deze regio gerealiseerd.</w:t>
      </w:r>
      <w:r w:rsidR="00E16C5E">
        <w:t xml:space="preserve"> </w:t>
      </w:r>
    </w:p>
    <w:p w:rsidR="00FD0224" w:rsidRDefault="00FD0224" w:rsidP="00FD0224">
      <w:pPr>
        <w:pStyle w:val="Kop3"/>
      </w:pPr>
      <w:r>
        <w:t>Opvang</w:t>
      </w:r>
    </w:p>
    <w:p w:rsidR="006F1CDE" w:rsidRDefault="007A59C8" w:rsidP="006F1CDE">
      <w:pPr>
        <w:rPr>
          <w:rFonts w:eastAsia="Calibri" w:cs="Arial"/>
        </w:rPr>
      </w:pPr>
      <w:r>
        <w:rPr>
          <w:rFonts w:eastAsia="Calibri" w:cs="Arial"/>
        </w:rPr>
        <w:t>Een extern bureau heeft de tweede</w:t>
      </w:r>
      <w:r w:rsidR="007A2B73" w:rsidRPr="00E118F7">
        <w:rPr>
          <w:rFonts w:eastAsia="Calibri" w:cs="Arial"/>
        </w:rPr>
        <w:t xml:space="preserve"> helft van 2016 gewerkt aan een business case om de mogelijkheden en onmogelijkheden </w:t>
      </w:r>
      <w:r w:rsidR="007A2B73">
        <w:rPr>
          <w:rFonts w:eastAsia="Calibri" w:cs="Arial"/>
        </w:rPr>
        <w:t xml:space="preserve">van </w:t>
      </w:r>
      <w:r w:rsidR="007A2B73" w:rsidRPr="00E118F7">
        <w:rPr>
          <w:rFonts w:eastAsia="Calibri" w:cs="Arial"/>
        </w:rPr>
        <w:t>de realisatie van een opvanglocatie voor verwarde personen</w:t>
      </w:r>
      <w:r w:rsidR="007A2B73">
        <w:rPr>
          <w:rFonts w:eastAsia="Calibri" w:cs="Arial"/>
        </w:rPr>
        <w:t xml:space="preserve"> bij een politielocatie in onze regio nader te verkennen. </w:t>
      </w:r>
    </w:p>
    <w:p w:rsidR="006F1CDE" w:rsidRDefault="006F1CDE" w:rsidP="006F1CDE">
      <w:pPr>
        <w:rPr>
          <w:rFonts w:eastAsia="Calibri" w:cs="Arial"/>
        </w:rPr>
      </w:pPr>
      <w:r>
        <w:rPr>
          <w:rFonts w:eastAsia="Calibri" w:cs="Arial"/>
        </w:rPr>
        <w:t xml:space="preserve">Naar nu blijkt trekken de gemeenten Alkmaar, Bergen, Castricum en Heiloo als basisteam Alkmaar gezamenlijk op in een traject om op korte termijn te komen tot een opvanglocatie in het politiebureau aan het </w:t>
      </w:r>
      <w:proofErr w:type="spellStart"/>
      <w:r>
        <w:rPr>
          <w:rFonts w:eastAsia="Calibri" w:cs="Arial"/>
        </w:rPr>
        <w:t>Mallegatsplein</w:t>
      </w:r>
      <w:proofErr w:type="spellEnd"/>
      <w:r>
        <w:rPr>
          <w:rFonts w:eastAsia="Calibri" w:cs="Arial"/>
        </w:rPr>
        <w:t xml:space="preserve"> in Alkmaar. Dit proces loopt </w:t>
      </w:r>
      <w:r w:rsidR="0048659E">
        <w:rPr>
          <w:rFonts w:eastAsia="Calibri" w:cs="Arial"/>
        </w:rPr>
        <w:t xml:space="preserve">naast </w:t>
      </w:r>
      <w:r>
        <w:rPr>
          <w:rFonts w:eastAsia="Calibri" w:cs="Arial"/>
        </w:rPr>
        <w:t xml:space="preserve">het </w:t>
      </w:r>
      <w:proofErr w:type="spellStart"/>
      <w:r>
        <w:rPr>
          <w:rFonts w:eastAsia="Calibri" w:cs="Arial"/>
        </w:rPr>
        <w:t>eenheidbrede</w:t>
      </w:r>
      <w:proofErr w:type="spellEnd"/>
      <w:r>
        <w:rPr>
          <w:rFonts w:eastAsia="Calibri" w:cs="Arial"/>
        </w:rPr>
        <w:t xml:space="preserve"> project / onderzoek.</w:t>
      </w:r>
      <w:r w:rsidR="0048659E">
        <w:rPr>
          <w:rFonts w:eastAsia="Calibri" w:cs="Arial"/>
        </w:rPr>
        <w:t xml:space="preserve"> Verkend wordt of en hoe de verbinding gelegd kan worden met de </w:t>
      </w:r>
      <w:proofErr w:type="spellStart"/>
      <w:r w:rsidR="0048659E">
        <w:rPr>
          <w:rFonts w:eastAsia="Calibri" w:cs="Arial"/>
        </w:rPr>
        <w:t>businesscase</w:t>
      </w:r>
      <w:proofErr w:type="spellEnd"/>
      <w:r w:rsidR="0048659E">
        <w:rPr>
          <w:rFonts w:eastAsia="Calibri" w:cs="Arial"/>
        </w:rPr>
        <w:t>.</w:t>
      </w:r>
    </w:p>
    <w:p w:rsidR="006F1CDE" w:rsidRDefault="0048659E" w:rsidP="006F1CDE">
      <w:pPr>
        <w:rPr>
          <w:rFonts w:eastAsia="Calibri" w:cs="Arial"/>
        </w:rPr>
      </w:pPr>
      <w:r>
        <w:rPr>
          <w:rFonts w:eastAsia="Calibri" w:cs="Arial"/>
        </w:rPr>
        <w:t xml:space="preserve">Bij de partijen die samenwerken in het </w:t>
      </w:r>
      <w:r w:rsidR="006F1CDE">
        <w:rPr>
          <w:rFonts w:eastAsia="Calibri" w:cs="Arial"/>
        </w:rPr>
        <w:t>Regionaal Overleg Acute Zorg</w:t>
      </w:r>
      <w:r>
        <w:rPr>
          <w:rFonts w:eastAsia="Calibri" w:cs="Arial"/>
        </w:rPr>
        <w:t xml:space="preserve"> heerst de opvatting dat een opvangvoorziening in een politieomgeving stigmatiserend kan werken voor de betrokkene, dat blijkt ook uit wetenschappelijk onderzoek. Derhalve wordt het raadzaam geacht</w:t>
      </w:r>
      <w:r w:rsidR="006F1CDE">
        <w:rPr>
          <w:rFonts w:eastAsia="Calibri" w:cs="Arial"/>
        </w:rPr>
        <w:t xml:space="preserve"> de business case uit te breiden met een </w:t>
      </w:r>
      <w:r w:rsidR="006F1CDE" w:rsidRPr="00E118F7">
        <w:rPr>
          <w:rFonts w:eastAsia="Calibri" w:cs="Arial"/>
        </w:rPr>
        <w:t>onderzoek</w:t>
      </w:r>
      <w:r>
        <w:rPr>
          <w:rFonts w:eastAsia="Calibri" w:cs="Arial"/>
        </w:rPr>
        <w:t xml:space="preserve"> naar de mogelijkheden om een opvangvoorziening te realiseren </w:t>
      </w:r>
      <w:r w:rsidR="006F1CDE">
        <w:rPr>
          <w:rFonts w:eastAsia="Calibri" w:cs="Arial"/>
        </w:rPr>
        <w:t>bij de afdeling spoedeisende hulp</w:t>
      </w:r>
      <w:r w:rsidR="006F1CDE" w:rsidRPr="00E118F7">
        <w:rPr>
          <w:rFonts w:eastAsia="Calibri" w:cs="Arial"/>
        </w:rPr>
        <w:t xml:space="preserve"> van ziekenhuizen</w:t>
      </w:r>
      <w:r w:rsidR="0044130E">
        <w:rPr>
          <w:rFonts w:eastAsia="Calibri" w:cs="Arial"/>
        </w:rPr>
        <w:t xml:space="preserve"> (met psychiatrisch profiel)</w:t>
      </w:r>
      <w:r w:rsidR="0002024C">
        <w:rPr>
          <w:rFonts w:eastAsia="Calibri" w:cs="Arial"/>
        </w:rPr>
        <w:t xml:space="preserve"> binnen de eenheid, dan</w:t>
      </w:r>
      <w:r w:rsidR="007A59C8">
        <w:rPr>
          <w:rFonts w:eastAsia="Calibri" w:cs="Arial"/>
        </w:rPr>
        <w:t xml:space="preserve"> </w:t>
      </w:r>
      <w:r w:rsidR="0002024C">
        <w:rPr>
          <w:rFonts w:eastAsia="Calibri" w:cs="Arial"/>
        </w:rPr>
        <w:t>wel een andere voorziening die recht doet aan dat bezwaar.</w:t>
      </w:r>
    </w:p>
    <w:p w:rsidR="00591670" w:rsidRDefault="0002024C" w:rsidP="006F1CDE">
      <w:pPr>
        <w:rPr>
          <w:rFonts w:eastAsia="Calibri" w:cs="Arial"/>
        </w:rPr>
      </w:pPr>
      <w:r>
        <w:rPr>
          <w:rFonts w:eastAsia="Calibri" w:cs="Arial"/>
        </w:rPr>
        <w:t>Deze business case zal via de stuurgroep OGGZ, aan</w:t>
      </w:r>
      <w:r w:rsidR="006F1CDE">
        <w:rPr>
          <w:rFonts w:eastAsia="Calibri" w:cs="Arial"/>
        </w:rPr>
        <w:t xml:space="preserve"> het eerstvolgende </w:t>
      </w:r>
      <w:r w:rsidR="00D9285A">
        <w:rPr>
          <w:rFonts w:eastAsia="Calibri" w:cs="Arial"/>
        </w:rPr>
        <w:t>Regionaal Bestuurlijk Overleg Politie (</w:t>
      </w:r>
      <w:r w:rsidR="006F1CDE">
        <w:rPr>
          <w:rFonts w:eastAsia="Calibri" w:cs="Arial"/>
        </w:rPr>
        <w:t>RBOP</w:t>
      </w:r>
      <w:r w:rsidR="00D9285A">
        <w:rPr>
          <w:rFonts w:eastAsia="Calibri" w:cs="Arial"/>
        </w:rPr>
        <w:t>)</w:t>
      </w:r>
      <w:r w:rsidR="006F1CDE">
        <w:rPr>
          <w:rFonts w:eastAsia="Calibri" w:cs="Arial"/>
        </w:rPr>
        <w:t xml:space="preserve"> aan de politie</w:t>
      </w:r>
      <w:r>
        <w:rPr>
          <w:rFonts w:eastAsia="Calibri" w:cs="Arial"/>
        </w:rPr>
        <w:t>,</w:t>
      </w:r>
      <w:r w:rsidR="006F1CDE">
        <w:rPr>
          <w:rFonts w:eastAsia="Calibri" w:cs="Arial"/>
        </w:rPr>
        <w:t xml:space="preserve"> burgemeesters</w:t>
      </w:r>
      <w:r w:rsidR="0044130E">
        <w:rPr>
          <w:rFonts w:eastAsia="Calibri" w:cs="Arial"/>
        </w:rPr>
        <w:t xml:space="preserve"> </w:t>
      </w:r>
      <w:r w:rsidR="006F1CDE">
        <w:rPr>
          <w:rFonts w:eastAsia="Calibri" w:cs="Arial"/>
        </w:rPr>
        <w:t xml:space="preserve">en OM </w:t>
      </w:r>
      <w:r>
        <w:rPr>
          <w:rFonts w:eastAsia="Calibri" w:cs="Arial"/>
        </w:rPr>
        <w:t>worden</w:t>
      </w:r>
      <w:r w:rsidR="006F1CDE">
        <w:rPr>
          <w:rFonts w:eastAsia="Calibri" w:cs="Arial"/>
        </w:rPr>
        <w:t xml:space="preserve"> aangeboden. Daarnaast wordt de leden van het RBOP drie opties voorgelegd:</w:t>
      </w:r>
    </w:p>
    <w:p w:rsidR="006F1CDE" w:rsidRPr="006F1CDE" w:rsidRDefault="00B82A21" w:rsidP="006F1CDE">
      <w:pPr>
        <w:pStyle w:val="Lijstalinea"/>
        <w:numPr>
          <w:ilvl w:val="0"/>
          <w:numId w:val="7"/>
        </w:numPr>
        <w:rPr>
          <w:rFonts w:eastAsia="Calibri" w:cs="Arial"/>
        </w:rPr>
      </w:pPr>
      <w:r>
        <w:rPr>
          <w:rFonts w:eastAsia="Calibri" w:cs="Arial"/>
        </w:rPr>
        <w:lastRenderedPageBreak/>
        <w:t>h</w:t>
      </w:r>
      <w:r w:rsidR="006F1CDE" w:rsidRPr="006F1CDE">
        <w:rPr>
          <w:rFonts w:eastAsia="Calibri" w:cs="Arial"/>
        </w:rPr>
        <w:t xml:space="preserve">et </w:t>
      </w:r>
      <w:proofErr w:type="spellStart"/>
      <w:r w:rsidR="00D9285A">
        <w:rPr>
          <w:rFonts w:eastAsia="Calibri" w:cs="Arial"/>
        </w:rPr>
        <w:t>eenheid</w:t>
      </w:r>
      <w:r w:rsidR="00D9285A" w:rsidRPr="006F1CDE">
        <w:rPr>
          <w:rFonts w:eastAsia="Calibri" w:cs="Arial"/>
        </w:rPr>
        <w:t>brede</w:t>
      </w:r>
      <w:proofErr w:type="spellEnd"/>
      <w:r w:rsidR="006F1CDE" w:rsidRPr="006F1CDE">
        <w:rPr>
          <w:rFonts w:eastAsia="Calibri" w:cs="Arial"/>
        </w:rPr>
        <w:t xml:space="preserve"> uitgangspunt blijft in stand en streven is (alsnog) te komen tot vestiging van een OVP centraal in de eenheid</w:t>
      </w:r>
      <w:r>
        <w:rPr>
          <w:rFonts w:eastAsia="Calibri" w:cs="Arial"/>
        </w:rPr>
        <w:t>,</w:t>
      </w:r>
      <w:r w:rsidR="006F1CDE" w:rsidRPr="006F1CDE">
        <w:rPr>
          <w:rFonts w:eastAsia="Calibri" w:cs="Arial"/>
        </w:rPr>
        <w:t xml:space="preserve"> waarbij het traject in Alkmaar kan dienen als pilot;</w:t>
      </w:r>
    </w:p>
    <w:p w:rsidR="006F1CDE" w:rsidRPr="006F1CDE" w:rsidRDefault="006F1CDE" w:rsidP="006F1CDE">
      <w:pPr>
        <w:pStyle w:val="Lijstalinea"/>
        <w:numPr>
          <w:ilvl w:val="0"/>
          <w:numId w:val="7"/>
        </w:numPr>
        <w:rPr>
          <w:rFonts w:eastAsia="Calibri" w:cs="Arial"/>
        </w:rPr>
      </w:pPr>
      <w:r>
        <w:rPr>
          <w:rFonts w:eastAsia="Calibri" w:cs="Arial"/>
        </w:rPr>
        <w:t>per district of</w:t>
      </w:r>
      <w:r w:rsidRPr="006F1CDE">
        <w:rPr>
          <w:rFonts w:eastAsia="Calibri" w:cs="Arial"/>
        </w:rPr>
        <w:t xml:space="preserve"> basisteam wordt onderzocht of een maatwerkoplossing mogelijk is (bij een politielocatie)</w:t>
      </w:r>
      <w:r>
        <w:rPr>
          <w:rFonts w:eastAsia="Calibri" w:cs="Arial"/>
        </w:rPr>
        <w:t xml:space="preserve"> of;</w:t>
      </w:r>
    </w:p>
    <w:p w:rsidR="006F1CDE" w:rsidRPr="006F1CDE" w:rsidRDefault="006F1CDE" w:rsidP="006F1CDE">
      <w:pPr>
        <w:pStyle w:val="Lijstalinea"/>
        <w:numPr>
          <w:ilvl w:val="0"/>
          <w:numId w:val="7"/>
        </w:numPr>
        <w:rPr>
          <w:rFonts w:eastAsia="Calibri" w:cs="Arial"/>
        </w:rPr>
      </w:pPr>
      <w:r>
        <w:rPr>
          <w:rFonts w:eastAsia="Calibri" w:cs="Arial"/>
        </w:rPr>
        <w:t>d</w:t>
      </w:r>
      <w:r w:rsidRPr="006F1CDE">
        <w:rPr>
          <w:rFonts w:eastAsia="Calibri" w:cs="Arial"/>
        </w:rPr>
        <w:t xml:space="preserve">e </w:t>
      </w:r>
      <w:r w:rsidR="007C3C8F" w:rsidRPr="006F1CDE">
        <w:rPr>
          <w:rFonts w:eastAsia="Calibri" w:cs="Arial"/>
        </w:rPr>
        <w:t>business case</w:t>
      </w:r>
      <w:r w:rsidRPr="006F1CDE">
        <w:rPr>
          <w:rFonts w:eastAsia="Calibri" w:cs="Arial"/>
        </w:rPr>
        <w:t xml:space="preserve"> wordt uitgebreid met een onderzoek tot vestiging</w:t>
      </w:r>
      <w:r w:rsidR="00B82A21">
        <w:rPr>
          <w:rFonts w:eastAsia="Calibri" w:cs="Arial"/>
        </w:rPr>
        <w:t xml:space="preserve"> </w:t>
      </w:r>
      <w:r w:rsidRPr="006F1CDE">
        <w:rPr>
          <w:rFonts w:eastAsia="Calibri" w:cs="Arial"/>
        </w:rPr>
        <w:t xml:space="preserve">van een opvanglocatie bij de spoedeisende hulpen van ziekenhuizen binnen de eenheid. </w:t>
      </w:r>
    </w:p>
    <w:p w:rsidR="00FD0224" w:rsidRDefault="00FD0224" w:rsidP="00FD0224">
      <w:pPr>
        <w:pStyle w:val="Kop3"/>
      </w:pPr>
      <w:r>
        <w:t>Vervoer</w:t>
      </w:r>
    </w:p>
    <w:p w:rsidR="007A2B73" w:rsidRPr="008676CD" w:rsidRDefault="007A2B73" w:rsidP="007A2B73">
      <w:pPr>
        <w:tabs>
          <w:tab w:val="left" w:pos="2244"/>
        </w:tabs>
        <w:rPr>
          <w:rFonts w:cs="Arial"/>
        </w:rPr>
      </w:pPr>
      <w:r>
        <w:rPr>
          <w:rFonts w:cs="Arial"/>
        </w:rPr>
        <w:t xml:space="preserve">Op het gebied van vervoer van personen met (acuut) verward gedrag zijn zowel landelijk als regionaal veel ontwikkelingen. Zo is </w:t>
      </w:r>
      <w:r w:rsidRPr="00AC5160">
        <w:rPr>
          <w:rFonts w:cs="Arial"/>
        </w:rPr>
        <w:t xml:space="preserve">onlangs het </w:t>
      </w:r>
      <w:r w:rsidRPr="00AC5160">
        <w:rPr>
          <w:rStyle w:val="st1"/>
          <w:rFonts w:cs="Arial"/>
        </w:rPr>
        <w:t xml:space="preserve">Kwaliteitskader (acute) psychiatrie </w:t>
      </w:r>
      <w:r>
        <w:rPr>
          <w:rStyle w:val="st1"/>
          <w:rFonts w:cs="Arial"/>
        </w:rPr>
        <w:t>vastgesteld</w:t>
      </w:r>
      <w:r w:rsidR="00B82A21">
        <w:rPr>
          <w:rStyle w:val="st1"/>
          <w:rFonts w:cs="Arial"/>
        </w:rPr>
        <w:t>,</w:t>
      </w:r>
      <w:r w:rsidRPr="00AC5160">
        <w:rPr>
          <w:rStyle w:val="st1"/>
          <w:rFonts w:cs="Arial"/>
        </w:rPr>
        <w:t xml:space="preserve"> waarin </w:t>
      </w:r>
      <w:r>
        <w:rPr>
          <w:rStyle w:val="st1"/>
          <w:rFonts w:cs="Arial"/>
        </w:rPr>
        <w:t xml:space="preserve">eenduidige landelijke kwaliteitsnormen voor de ambulancezorg zijn vastgelegd voor patiënten waarbij een (acute) psychiatrische aandoening verondersteld wordt. </w:t>
      </w:r>
      <w:r>
        <w:rPr>
          <w:rFonts w:cs="Arial"/>
        </w:rPr>
        <w:t xml:space="preserve">Daarnaast is bureau </w:t>
      </w:r>
      <w:proofErr w:type="spellStart"/>
      <w:r>
        <w:rPr>
          <w:rFonts w:cs="Arial"/>
        </w:rPr>
        <w:t>SiRM</w:t>
      </w:r>
      <w:proofErr w:type="spellEnd"/>
      <w:r>
        <w:rPr>
          <w:rFonts w:cs="Arial"/>
        </w:rPr>
        <w:t xml:space="preserve"> bezig met de </w:t>
      </w:r>
      <w:r>
        <w:t xml:space="preserve">ontwikkeling van een landelijk model vervoer. In het door hen verrichte onderzoek worden de knelpunten en succesfactoren van lopende pilots met alternatief vervoer in het land meegenomen. </w:t>
      </w:r>
      <w:r w:rsidRPr="00AC5160">
        <w:rPr>
          <w:rFonts w:cs="Arial"/>
        </w:rPr>
        <w:t>In het land</w:t>
      </w:r>
      <w:r>
        <w:rPr>
          <w:rFonts w:cs="Arial"/>
        </w:rPr>
        <w:t xml:space="preserve"> zijn verschillende initiatieven en pilots gestart om te voorzien in een alternatieve vorm van vervoer. Deze initiatieven worden veelal op regionaal niveau door partijen opgepakt. Factoren als schaalgrootte, inwonersaantal en (stedelijke) problematiek zijn van invloed op de vorm van vervoer waarvoor gekozen wordt. </w:t>
      </w:r>
      <w:r>
        <w:t xml:space="preserve">Punt van zorg is vooral dat een variant van vervoer zoals bijvoorbeeld de </w:t>
      </w:r>
      <w:proofErr w:type="spellStart"/>
      <w:r>
        <w:t>Psycholance</w:t>
      </w:r>
      <w:proofErr w:type="spellEnd"/>
      <w:r>
        <w:t xml:space="preserve"> relatief duur is voor regio’s met een meer landelijke omgeving. Doordat een </w:t>
      </w:r>
      <w:proofErr w:type="spellStart"/>
      <w:r>
        <w:t>Psycholance</w:t>
      </w:r>
      <w:proofErr w:type="spellEnd"/>
      <w:r>
        <w:t xml:space="preserve"> altijd rijklaar moet staan voor acute meldingen van verward gedrag, is hij niet inzetbaar voor andere ambulanceritten. Daarmee </w:t>
      </w:r>
      <w:r w:rsidR="0044130E">
        <w:t xml:space="preserve">lijkt </w:t>
      </w:r>
      <w:r>
        <w:t xml:space="preserve">hij rendabel voor grote steden, maar niet voor plattelandsgebieden. </w:t>
      </w:r>
    </w:p>
    <w:p w:rsidR="0044130E" w:rsidRDefault="007A2B73" w:rsidP="007A2B73">
      <w:pPr>
        <w:rPr>
          <w:rFonts w:cs="Arial"/>
        </w:rPr>
      </w:pPr>
      <w:r>
        <w:rPr>
          <w:rFonts w:cs="Arial"/>
        </w:rPr>
        <w:t xml:space="preserve">Landelijk heeft de politie de wens om te stoppen met het vervoer van verwarde personen in politievoertuigen. Met de eenheidsleiding van de politie Noord-Holland is afgesproken dat, zolang er geen passende oplossing voorhanden is, de politie vooralsnog blijft vervoeren. De drie directeuren Publieke Gezondheid / GGD zijn bereid gevonden zich over deze pijler te ontfermen </w:t>
      </w:r>
      <w:r w:rsidR="00A306AA">
        <w:rPr>
          <w:rFonts w:cs="Arial"/>
        </w:rPr>
        <w:t>en voeren een verkenning uit naar de mogelijkheden. H</w:t>
      </w:r>
      <w:r>
        <w:rPr>
          <w:rFonts w:cs="Arial"/>
        </w:rPr>
        <w:t xml:space="preserve">et streven is dit jaar te komen tot een voorstel met een passende oplossing. </w:t>
      </w:r>
      <w:r w:rsidR="00A306AA">
        <w:rPr>
          <w:rFonts w:cs="Arial"/>
        </w:rPr>
        <w:t xml:space="preserve">N.B. </w:t>
      </w:r>
      <w:r w:rsidR="0044130E">
        <w:t xml:space="preserve">De verkenning </w:t>
      </w:r>
      <w:r w:rsidR="00A306AA">
        <w:t xml:space="preserve">van de directeuren Publieke Gezondheid </w:t>
      </w:r>
      <w:r w:rsidR="0044130E">
        <w:t>strekt zich verder uit dan</w:t>
      </w:r>
      <w:r w:rsidR="00A306AA">
        <w:t xml:space="preserve"> het vraagstuk van vervoer, het</w:t>
      </w:r>
      <w:r w:rsidR="0044130E">
        <w:t xml:space="preserve"> raakt ook de vraag hoe kan worden bevorderd dat in de eigen omgeving passende zorg wordt geboden (</w:t>
      </w:r>
      <w:r w:rsidR="00A306AA">
        <w:t xml:space="preserve">bijvoorbeeld </w:t>
      </w:r>
      <w:proofErr w:type="spellStart"/>
      <w:r w:rsidR="0044130E">
        <w:t>street</w:t>
      </w:r>
      <w:proofErr w:type="spellEnd"/>
      <w:r w:rsidR="0044130E">
        <w:t xml:space="preserve"> </w:t>
      </w:r>
      <w:r w:rsidR="00A306AA">
        <w:t xml:space="preserve">triage, zorg meldtafel, 24-uurs </w:t>
      </w:r>
      <w:r w:rsidR="0044130E">
        <w:t xml:space="preserve">OGGZ, aanhaking op huisartsenposten, aansluiten bij programma </w:t>
      </w:r>
      <w:proofErr w:type="spellStart"/>
      <w:r w:rsidR="0044130E">
        <w:t>Mental</w:t>
      </w:r>
      <w:proofErr w:type="spellEnd"/>
      <w:r w:rsidR="0044130E">
        <w:t xml:space="preserve"> Health First </w:t>
      </w:r>
      <w:proofErr w:type="spellStart"/>
      <w:r w:rsidR="0044130E">
        <w:t>Aid</w:t>
      </w:r>
      <w:proofErr w:type="spellEnd"/>
      <w:r w:rsidR="0044130E">
        <w:t xml:space="preserve"> en dergelijke en andere vormen van werken die helpend kunnen zijn om de politie in zijn huidige vervoerstaak te ontlasten.</w:t>
      </w:r>
    </w:p>
    <w:p w:rsidR="007A2B73" w:rsidRPr="007A2B73" w:rsidRDefault="007A2B73" w:rsidP="007A2B73">
      <w:r>
        <w:t xml:space="preserve">Eind 2017 wordt een eindadvies verwacht hoe alternatief vervoer voor personen met (acuut) verward gedrag het beste ingericht kan worden in de </w:t>
      </w:r>
      <w:r w:rsidR="00D9285A">
        <w:t>politie-Eenheid</w:t>
      </w:r>
      <w:r>
        <w:t xml:space="preserve"> Noord-Holland.</w:t>
      </w:r>
    </w:p>
    <w:p w:rsidR="00FD0224" w:rsidRDefault="00FD0224" w:rsidP="00FD0224">
      <w:pPr>
        <w:pStyle w:val="Kop3"/>
      </w:pPr>
      <w:r>
        <w:t>Verbinding zorg en strafrecht</w:t>
      </w:r>
    </w:p>
    <w:p w:rsidR="00FD0224" w:rsidRDefault="00686C62" w:rsidP="00FD0224">
      <w:r>
        <w:t xml:space="preserve">Een goede verbinding tussen partijen in het zorg- en veiligheidsdomein is essentieel is om te komen tot een effectieve aanpak van mensen met verward gedrag. </w:t>
      </w:r>
      <w:r w:rsidR="006F1CDE" w:rsidRPr="006F1CDE">
        <w:t>I</w:t>
      </w:r>
      <w:r w:rsidR="006F1CDE">
        <w:t>n 2016 is</w:t>
      </w:r>
      <w:r>
        <w:t xml:space="preserve"> daarom</w:t>
      </w:r>
      <w:r w:rsidR="006F1CDE">
        <w:t xml:space="preserve">, na bespreking van het vraagstuk van personen met verward gedrag </w:t>
      </w:r>
      <w:r w:rsidR="006F1CDE" w:rsidRPr="006F1CDE">
        <w:t>in het Arron</w:t>
      </w:r>
      <w:r w:rsidR="006F1CDE">
        <w:t>dissementaal Justitieel Beraad</w:t>
      </w:r>
      <w:r w:rsidR="006F1CDE" w:rsidRPr="006F1CDE">
        <w:t xml:space="preserve"> en met bevestiging vanuit het RBOP, de verbinding tussen het strafrecht en de zorgketen als </w:t>
      </w:r>
      <w:r>
        <w:t>vierde</w:t>
      </w:r>
      <w:r w:rsidR="006F1CDE" w:rsidRPr="006F1CDE">
        <w:t xml:space="preserve"> pijler toegevoegd</w:t>
      </w:r>
      <w:r w:rsidR="006F1CDE">
        <w:t xml:space="preserve"> als thema voor de werkgroep </w:t>
      </w:r>
      <w:r w:rsidR="00D9285A">
        <w:t>Samenwerkingsverband Integrale Veiligheid (</w:t>
      </w:r>
      <w:r w:rsidR="006F1CDE">
        <w:t>SIV</w:t>
      </w:r>
      <w:r w:rsidR="00D9285A">
        <w:t>)</w:t>
      </w:r>
      <w:r w:rsidR="006F1CDE">
        <w:t xml:space="preserve"> OGGZ. Centra</w:t>
      </w:r>
      <w:r w:rsidR="006F1CDE" w:rsidRPr="006F1CDE">
        <w:t>l</w:t>
      </w:r>
      <w:r w:rsidR="006F1CDE">
        <w:t>e</w:t>
      </w:r>
      <w:r w:rsidR="006F1CDE" w:rsidRPr="006F1CDE">
        <w:t xml:space="preserve"> </w:t>
      </w:r>
      <w:r w:rsidR="006F1CDE">
        <w:t>opgave daarbij is</w:t>
      </w:r>
      <w:r w:rsidR="006F1CDE" w:rsidRPr="006F1CDE">
        <w:t xml:space="preserve"> om de partners vanuit zorg</w:t>
      </w:r>
      <w:r w:rsidR="006F1CDE">
        <w:t xml:space="preserve"> </w:t>
      </w:r>
      <w:r w:rsidR="006F1CDE" w:rsidRPr="006F1CDE">
        <w:t>en veiligheid bijeen te brengen om</w:t>
      </w:r>
      <w:r w:rsidR="006F1CDE">
        <w:t xml:space="preserve"> elkaar,</w:t>
      </w:r>
      <w:r w:rsidR="006F1CDE" w:rsidRPr="006F1CDE">
        <w:t xml:space="preserve"> (reflecterend) vanuit casuïstiek</w:t>
      </w:r>
      <w:r w:rsidR="006F1CDE">
        <w:t xml:space="preserve"> met personen met verward gedrag,</w:t>
      </w:r>
      <w:r w:rsidR="006F1CDE" w:rsidRPr="006F1CDE">
        <w:t xml:space="preserve"> (beter) te leren kennen en vinden</w:t>
      </w:r>
      <w:r w:rsidR="006F1CDE">
        <w:t xml:space="preserve"> met als doel om</w:t>
      </w:r>
      <w:r w:rsidR="006F1CDE" w:rsidRPr="006F1CDE">
        <w:t xml:space="preserve"> de interventies vanuit zorg</w:t>
      </w:r>
      <w:r w:rsidR="006F1CDE">
        <w:t xml:space="preserve"> </w:t>
      </w:r>
      <w:r w:rsidR="006F1CDE" w:rsidRPr="006F1CDE">
        <w:t xml:space="preserve">en </w:t>
      </w:r>
      <w:r w:rsidR="006F1CDE">
        <w:t>veiligheid</w:t>
      </w:r>
      <w:r w:rsidR="006F1CDE" w:rsidRPr="006F1CDE">
        <w:t xml:space="preserve"> (nog) beter op elkaar </w:t>
      </w:r>
      <w:r w:rsidR="006F1CDE">
        <w:t>a</w:t>
      </w:r>
      <w:r w:rsidR="006F1CDE" w:rsidRPr="006F1CDE">
        <w:t>f</w:t>
      </w:r>
      <w:r w:rsidR="006F1CDE">
        <w:t xml:space="preserve"> te stemmen</w:t>
      </w:r>
      <w:r w:rsidR="006F1CDE" w:rsidRPr="006F1CDE">
        <w:t>. In 2017 wordt de ‘hoe-vraag’ nader geoperationaliseerd met inzet vanuit de werkgroep OGGZ.</w:t>
      </w:r>
    </w:p>
    <w:p w:rsidR="00FD0224" w:rsidRDefault="00FD0224" w:rsidP="00294705">
      <w:pPr>
        <w:pStyle w:val="Kop2"/>
        <w:numPr>
          <w:ilvl w:val="1"/>
          <w:numId w:val="7"/>
        </w:numPr>
      </w:pPr>
      <w:r>
        <w:t>Regionale aanpak: inzet Kennemerland</w:t>
      </w:r>
    </w:p>
    <w:p w:rsidR="00FD0224" w:rsidRDefault="00FD0224" w:rsidP="00FD0224">
      <w:pPr>
        <w:pStyle w:val="Kop3"/>
      </w:pPr>
      <w:r>
        <w:t>Projectplan regionaal escalatiemodel</w:t>
      </w:r>
    </w:p>
    <w:p w:rsidR="00FD0224" w:rsidRDefault="00686C62" w:rsidP="00FD0224">
      <w:r>
        <w:t>E</w:t>
      </w:r>
      <w:r w:rsidR="00FD0224">
        <w:t xml:space="preserve">en goede verbinding tussen </w:t>
      </w:r>
      <w:r>
        <w:t>partijen in het zorg- en veiligheidsdomein is</w:t>
      </w:r>
      <w:r w:rsidR="00FD0224">
        <w:t xml:space="preserve"> essentieel om te komen tot een effectieve aanpak van mensen met verward gedrag. Helderheid over regie, rollen en verantwoordelijkheden is een voorwaarde om ruis in de samenwerking tussen de verschillende partijen te voorkomen. Stagnatie in samenwerking dient zo snel mogelijk te worden doorbroken. Hiermee voorkom je escalatie en kun je eerder de-escaleren. </w:t>
      </w:r>
    </w:p>
    <w:p w:rsidR="00FD0224" w:rsidRDefault="00FD0224" w:rsidP="00FD0224">
      <w:r>
        <w:t>Doel van het ontwikkelen van een</w:t>
      </w:r>
      <w:r w:rsidR="00686C62">
        <w:t xml:space="preserve"> regionaal escalatiemodel</w:t>
      </w:r>
      <w:r>
        <w:t xml:space="preserve"> in Kennemerland is om te komen tot een overzicht van de betrokken partijen, de samenwerkingsnetwerken en de (bestaande en </w:t>
      </w:r>
      <w:r w:rsidR="00686C62">
        <w:t xml:space="preserve">eventueel </w:t>
      </w:r>
      <w:r w:rsidR="00686C62">
        <w:lastRenderedPageBreak/>
        <w:t xml:space="preserve">benodigde </w:t>
      </w:r>
      <w:r>
        <w:t xml:space="preserve">nieuwe) werkafspraken. Omdat het </w:t>
      </w:r>
      <w:r w:rsidR="00686C62">
        <w:t>gaat om een generiek model</w:t>
      </w:r>
      <w:r>
        <w:t xml:space="preserve"> en omdat het vraagstuk met betrekking tot de samenwerking tussen zorg en veiligheid breder speelt dan alleen in de aanpak van personen met verward gedrag, is het voorstel om dit overzicht op te stellen voor alle complexe problematiek op het snijvlak van zorg en veiligheid. Uiteindelijk resultaat is een overzichtelijk `Handboek Zorg en Veiligheid’ en een routekaart in het complexe veld van zorg en veiligheid. </w:t>
      </w:r>
    </w:p>
    <w:p w:rsidR="00FD0224" w:rsidRDefault="00FD0224" w:rsidP="00FD0224">
      <w:pPr>
        <w:pStyle w:val="Kop3"/>
      </w:pPr>
      <w:r>
        <w:t xml:space="preserve">Projectplan </w:t>
      </w:r>
      <w:r w:rsidRPr="00032911">
        <w:t>handelingsperspectief voor het delen van informatie tussen partijen</w:t>
      </w:r>
      <w:r>
        <w:t xml:space="preserve"> </w:t>
      </w:r>
    </w:p>
    <w:p w:rsidR="00FD0224" w:rsidRDefault="00FD0224" w:rsidP="00FD0224">
      <w:r>
        <w:t xml:space="preserve">Het beschikken over de juiste </w:t>
      </w:r>
      <w:r w:rsidR="00686C62">
        <w:t>informatie op het juiste moment</w:t>
      </w:r>
      <w:r>
        <w:t xml:space="preserve"> is van belang voor het tijdig </w:t>
      </w:r>
      <w:r w:rsidR="00D13959">
        <w:t>signaleren</w:t>
      </w:r>
      <w:r w:rsidR="00686C62">
        <w:t xml:space="preserve"> van problemen, het toe </w:t>
      </w:r>
      <w:r>
        <w:t>leid</w:t>
      </w:r>
      <w:r w:rsidR="00686C62">
        <w:t>en naar passende zorg en</w:t>
      </w:r>
      <w:r>
        <w:t xml:space="preserve"> het vorderen van een passende straf. Belangrijk hierbij zijn ook de terugkoppeling en war</w:t>
      </w:r>
      <w:r w:rsidR="00686C62">
        <w:t>me overdracht tussen partijen binnen het zorg- en veiligheidsdomein en</w:t>
      </w:r>
      <w:r>
        <w:t xml:space="preserve"> bij het op-</w:t>
      </w:r>
      <w:r w:rsidR="00B82A21">
        <w:t xml:space="preserve"> </w:t>
      </w:r>
      <w:r>
        <w:t xml:space="preserve">en afschalen van zorg. </w:t>
      </w:r>
      <w:r w:rsidR="00686C62">
        <w:t xml:space="preserve">Het delen van informatie tussen partijen is gebonden aan wet- en regelgeving. Uit de rapportage </w:t>
      </w:r>
      <w:r>
        <w:t xml:space="preserve">`Ontwarring in Kennemerland’ </w:t>
      </w:r>
      <w:r w:rsidR="00686C62">
        <w:t>komt naar voren</w:t>
      </w:r>
      <w:r>
        <w:t xml:space="preserve"> dat de huidige wetgeving omtrent het delen van informatie over het algemeen geen knelpunten oplevert. Het is vooral de onbekendheid met wetgeving die het delen van informatie met ketenpartners lastig kan maken. Doordat het niet altijd duidelijk is wat de spelregels zijn is het persoonsafhankelijk welke informatie gedeeld wordt, en staat een discussie over informatiedeling een goede aanpak soms in de weg. In dat licht is het Veiligheidshuis gevraagd een projectplan op te stellen voor de ontwikkeling van een handelingskader voor alle betrokken professionals voor het delen van informatie (wat kan, mag, moet, door wie en hoe binnen de kaders van privacyregelingen en medisch beroepsgeheim). </w:t>
      </w:r>
    </w:p>
    <w:p w:rsidR="00FD0224" w:rsidRDefault="00FD0224" w:rsidP="00FD0224">
      <w:r>
        <w:t>Inmiddels is met diverse professionals uit het veld besproken waar precies de behoefte ligt. Hier is uit gekomen dat er op korte termijn behoefte is aan specifiek handelings</w:t>
      </w:r>
      <w:r w:rsidR="00686C62">
        <w:t xml:space="preserve">kader ten behoeve van het </w:t>
      </w:r>
      <w:proofErr w:type="spellStart"/>
      <w:r w:rsidR="00D13959">
        <w:t>Vroegsignaleringsoverleg</w:t>
      </w:r>
      <w:proofErr w:type="spellEnd"/>
      <w:r>
        <w:t xml:space="preserve">. </w:t>
      </w:r>
      <w:r w:rsidR="00686C62">
        <w:t xml:space="preserve">Om in deze behoefte te voorzien heeft de </w:t>
      </w:r>
      <w:r>
        <w:t xml:space="preserve">politie het initiatief genomen om </w:t>
      </w:r>
      <w:r w:rsidR="00686C62">
        <w:t>een</w:t>
      </w:r>
      <w:r>
        <w:t xml:space="preserve"> convenant </w:t>
      </w:r>
      <w:r w:rsidR="00686C62">
        <w:t xml:space="preserve">op te stellen. </w:t>
      </w:r>
      <w:r>
        <w:t>Dit convenant wordt in maart 2017 door de</w:t>
      </w:r>
      <w:r w:rsidR="00686C62">
        <w:t>elnemende</w:t>
      </w:r>
      <w:r>
        <w:t xml:space="preserve"> partners </w:t>
      </w:r>
      <w:r w:rsidR="00686C62">
        <w:t xml:space="preserve">van het </w:t>
      </w:r>
      <w:proofErr w:type="spellStart"/>
      <w:r w:rsidR="00686C62">
        <w:t>Vroegsignaleringsoverleg</w:t>
      </w:r>
      <w:proofErr w:type="spellEnd"/>
      <w:r w:rsidR="00686C62">
        <w:t xml:space="preserve"> </w:t>
      </w:r>
      <w:r>
        <w:t xml:space="preserve">vastgesteld, waarna de GGD in samenspraak met die partners een handelingsprotocol voor de leden van het VSO opstelt. </w:t>
      </w:r>
    </w:p>
    <w:p w:rsidR="00FD0224" w:rsidRDefault="00FD0224" w:rsidP="00FD0224">
      <w:r>
        <w:t xml:space="preserve">Daarnaast wordt er landelijk gewerkt aan een handvat voor gegevensuitwisseling in het zorg- en veiligheidsdomein. Het concept daarvan is in maart 2017 gereed. </w:t>
      </w:r>
      <w:r w:rsidR="00686C62">
        <w:t>Het Veiligheidshuis stelt de Bestuurscommissies voor</w:t>
      </w:r>
      <w:r>
        <w:t xml:space="preserve"> om </w:t>
      </w:r>
      <w:r w:rsidR="00686C62">
        <w:t>deze landelijke ontwikkelingen</w:t>
      </w:r>
      <w:r>
        <w:t xml:space="preserve"> af te wachten </w:t>
      </w:r>
      <w:r w:rsidR="00686C62">
        <w:t>om</w:t>
      </w:r>
      <w:r w:rsidR="007A59C8">
        <w:t>,</w:t>
      </w:r>
      <w:r>
        <w:t xml:space="preserve"> met dit handvat als basis</w:t>
      </w:r>
      <w:r w:rsidR="007A59C8">
        <w:t>,</w:t>
      </w:r>
      <w:r>
        <w:t xml:space="preserve"> in het voorjaar van 2017 met alle partners </w:t>
      </w:r>
      <w:r w:rsidR="00686C62">
        <w:t>te onderzoeken</w:t>
      </w:r>
      <w:r>
        <w:t xml:space="preserve"> wat er aanvullend nog nodig is om tot een handelingskader op regionaal niveau te komen. </w:t>
      </w:r>
    </w:p>
    <w:p w:rsidR="00FD0224" w:rsidRDefault="00FD0224" w:rsidP="00FD0224">
      <w:pPr>
        <w:pStyle w:val="Kop3"/>
      </w:pPr>
      <w:r>
        <w:t>Voorstel</w:t>
      </w:r>
      <w:r w:rsidRPr="00032911">
        <w:t xml:space="preserve"> dekkend </w:t>
      </w:r>
      <w:r>
        <w:t xml:space="preserve">regionaal </w:t>
      </w:r>
      <w:r w:rsidRPr="00032911">
        <w:t xml:space="preserve">netwerk van </w:t>
      </w:r>
      <w:proofErr w:type="spellStart"/>
      <w:r w:rsidRPr="00032911">
        <w:t>outreachende</w:t>
      </w:r>
      <w:proofErr w:type="spellEnd"/>
      <w:r w:rsidRPr="00032911">
        <w:t xml:space="preserve"> </w:t>
      </w:r>
      <w:r>
        <w:t>zorg</w:t>
      </w:r>
    </w:p>
    <w:p w:rsidR="00BA5959" w:rsidRDefault="00BA5959" w:rsidP="00BA5959">
      <w:r>
        <w:t>Kwetsbare mensen dienen zo snel mogelijk de juiste ondersteuning te krijgen. Een deel van deze mensen vraagt echter niet om hulp, terwijl</w:t>
      </w:r>
      <w:r w:rsidRPr="00242C58">
        <w:t xml:space="preserve"> </w:t>
      </w:r>
      <w:r>
        <w:t>die vanuit de optiek van professionele hulpverleners wel nodig is om zich in de samenleving te handhaven. Sommigen onderkennen hun eigen problemen niet. Anderen zijn niet gemotiveerd om iets aan hun probleem te doen, bijvoorbeeld omdat ze in het verleden negatieve ervaringen hebben opgedaan met de hulpverlening. Of ze komen niet aan in de reguliere zorg omdat hun problemen zich op te</w:t>
      </w:r>
      <w:r w:rsidR="007A59C8">
        <w:t xml:space="preserve"> </w:t>
      </w:r>
      <w:r>
        <w:t>veel levensgebieden afspelen. Hierbij kan het bijvoorbeeld gaan om verslaving, psychiatrie, schulden, dakloosheid, beperking, zelfredzaamheid, sociale problematiek of vervuiling.</w:t>
      </w:r>
    </w:p>
    <w:p w:rsidR="00BA5959" w:rsidRDefault="00BA5959" w:rsidP="00BA5959">
      <w:r>
        <w:t xml:space="preserve">Uit het rapport ‘Ontwarring in Kennemerland’ komt naar voren dat </w:t>
      </w:r>
      <w:r w:rsidRPr="0098133D">
        <w:t>de gemeenten in de IJmond gezamenlijk met een mu</w:t>
      </w:r>
      <w:r>
        <w:t>ltidisciplinair team werken</w:t>
      </w:r>
      <w:r w:rsidRPr="0098133D">
        <w:t xml:space="preserve"> dat bemoeizorg levert (Vangnet &amp; Advies IJmond).</w:t>
      </w:r>
      <w:r w:rsidRPr="00652AA7">
        <w:t xml:space="preserve"> Een dergelijk team bemoeizorg mét specialistische kennis en ervaring (verslavingszorg en GGZ) is van belangrijke meerwaarde naast de allround sociaal wijkteams (waar specialistische ervaring en ke</w:t>
      </w:r>
      <w:r>
        <w:t xml:space="preserve">nnis van het werken met </w:t>
      </w:r>
      <w:proofErr w:type="spellStart"/>
      <w:r>
        <w:t>zorgmijdende</w:t>
      </w:r>
      <w:proofErr w:type="spellEnd"/>
      <w:r>
        <w:t xml:space="preserve"> mensen</w:t>
      </w:r>
      <w:r w:rsidRPr="00652AA7">
        <w:t xml:space="preserve"> </w:t>
      </w:r>
      <w:r>
        <w:t xml:space="preserve">met complexe problematiek </w:t>
      </w:r>
      <w:r w:rsidRPr="00652AA7">
        <w:t>ontbreekt) en de specialistische zorg (waar een indicatie, zorgverzekering en behandelingsbereidheid nodig is).</w:t>
      </w:r>
      <w:r>
        <w:t xml:space="preserve"> </w:t>
      </w:r>
      <w:r w:rsidRPr="0098133D">
        <w:t>In de andere gemeenten is bemoeizorg versnipperd, of op on</w:t>
      </w:r>
      <w:r>
        <w:t xml:space="preserve">derdelen anders georganiseerd. </w:t>
      </w:r>
    </w:p>
    <w:p w:rsidR="00BA5959" w:rsidRDefault="00BA5959" w:rsidP="00BA5959">
      <w:r w:rsidRPr="00081BA2">
        <w:t xml:space="preserve">Centrumgemeente Haarlem </w:t>
      </w:r>
      <w:r>
        <w:t>is aan de slag om,</w:t>
      </w:r>
      <w:r w:rsidRPr="00081BA2">
        <w:t xml:space="preserve"> in samenwerking met alle regiogemeenten, een voorstel te doen voor een regionaal dekkend aanbod van </w:t>
      </w:r>
      <w:proofErr w:type="spellStart"/>
      <w:r w:rsidRPr="00081BA2">
        <w:t>outreachende</w:t>
      </w:r>
      <w:proofErr w:type="spellEnd"/>
      <w:r w:rsidRPr="00081BA2">
        <w:t xml:space="preserve"> specialistische bemoeizorg</w:t>
      </w:r>
      <w:r>
        <w:t xml:space="preserve"> in Kennemerland</w:t>
      </w:r>
      <w:r w:rsidRPr="00081BA2">
        <w:t>, naar voorbeeld van Vangnet &amp; Advies in de IJmond.</w:t>
      </w:r>
      <w:r>
        <w:t xml:space="preserve"> </w:t>
      </w:r>
    </w:p>
    <w:p w:rsidR="00FD0224" w:rsidRPr="00A91B51" w:rsidRDefault="00591670" w:rsidP="00FD0224">
      <w:pPr>
        <w:pStyle w:val="Kop3"/>
      </w:pPr>
      <w:r>
        <w:lastRenderedPageBreak/>
        <w:br/>
      </w:r>
      <w:proofErr w:type="spellStart"/>
      <w:r w:rsidR="00FD0224">
        <w:t>Vroegsignaleringsoverleg</w:t>
      </w:r>
      <w:proofErr w:type="spellEnd"/>
    </w:p>
    <w:p w:rsidR="00FD0224" w:rsidRPr="00A91B51" w:rsidRDefault="00FD0224" w:rsidP="00FD0224">
      <w:pPr>
        <w:rPr>
          <w:rFonts w:cs="Arial"/>
        </w:rPr>
      </w:pPr>
      <w:r>
        <w:rPr>
          <w:rFonts w:cs="Arial"/>
        </w:rPr>
        <w:t xml:space="preserve">In mei 2016 is in </w:t>
      </w:r>
      <w:r w:rsidRPr="00A91B51">
        <w:rPr>
          <w:rFonts w:cs="Arial"/>
        </w:rPr>
        <w:t xml:space="preserve">de </w:t>
      </w:r>
      <w:r w:rsidR="00812F29" w:rsidRPr="00A91B51">
        <w:rPr>
          <w:rFonts w:cs="Arial"/>
        </w:rPr>
        <w:t>Veiligheidsregio</w:t>
      </w:r>
      <w:r w:rsidRPr="00A91B51">
        <w:rPr>
          <w:rFonts w:cs="Arial"/>
        </w:rPr>
        <w:t xml:space="preserve"> Kennemerland gestart met het </w:t>
      </w:r>
      <w:proofErr w:type="spellStart"/>
      <w:r>
        <w:rPr>
          <w:rFonts w:cs="Arial"/>
        </w:rPr>
        <w:t>Vroegsignaleringsoverleg</w:t>
      </w:r>
      <w:proofErr w:type="spellEnd"/>
      <w:r w:rsidRPr="00A91B51">
        <w:rPr>
          <w:rFonts w:cs="Arial"/>
        </w:rPr>
        <w:t>. Per basisteam van de politie vindt, onder het motto ‘klein, snel en samen’, frequente integrale afstemming plaats tussen de partners van verslavingszorg</w:t>
      </w:r>
      <w:r>
        <w:rPr>
          <w:rFonts w:cs="Arial"/>
        </w:rPr>
        <w:t>, geestelijke gezondheidszorg, p</w:t>
      </w:r>
      <w:r w:rsidRPr="00A91B51">
        <w:rPr>
          <w:rFonts w:cs="Arial"/>
        </w:rPr>
        <w:t>olitie en GGD. De regierol van dit afstemmingsoverleg is daar namens de gemeenten belegd bij de GGD. Het doel van dit overleg is om mensen, die verward gedrag vertonen, tijdig naar zorg toe te leiden, zodat (mogelijke) overlast afneemt</w:t>
      </w:r>
      <w:r w:rsidR="00E16C5E">
        <w:rPr>
          <w:rFonts w:cs="Arial"/>
        </w:rPr>
        <w:t>.</w:t>
      </w:r>
    </w:p>
    <w:p w:rsidR="00FD0224" w:rsidRPr="00E16C5E" w:rsidRDefault="00E16C5E" w:rsidP="00E16C5E">
      <w:r w:rsidRPr="00E16C5E">
        <w:rPr>
          <w:i/>
        </w:rPr>
        <w:t>Successen</w:t>
      </w:r>
      <w:r w:rsidRPr="00E16C5E">
        <w:rPr>
          <w:i/>
        </w:rPr>
        <w:br/>
      </w:r>
      <w:r w:rsidR="00FD0224" w:rsidRPr="00A91B51">
        <w:t>In september 2016 en januari 2017 is het VSO geëvalueerd. De ervaringen zijn positief</w:t>
      </w:r>
      <w:r w:rsidR="00FD0224">
        <w:rPr>
          <w:rStyle w:val="Voetnootmarkering"/>
          <w:rFonts w:cs="Arial"/>
        </w:rPr>
        <w:footnoteReference w:id="7"/>
      </w:r>
      <w:r w:rsidR="00FD0224" w:rsidRPr="00A91B51">
        <w:t xml:space="preserve">. </w:t>
      </w:r>
      <w:r w:rsidR="00FD0224">
        <w:t xml:space="preserve">Met invoering van het </w:t>
      </w:r>
      <w:proofErr w:type="spellStart"/>
      <w:r w:rsidR="00FD0224">
        <w:t>Vroegsignaleringsoverleg</w:t>
      </w:r>
      <w:proofErr w:type="spellEnd"/>
      <w:r w:rsidR="00FD0224">
        <w:t xml:space="preserve"> kunnen mensen met verward gedrag snel worden </w:t>
      </w:r>
      <w:proofErr w:type="spellStart"/>
      <w:r w:rsidR="00FD0224">
        <w:t>toegeleid</w:t>
      </w:r>
      <w:proofErr w:type="spellEnd"/>
      <w:r w:rsidR="00FD0224">
        <w:t xml:space="preserve"> naar passende zorg en ondersteuning.</w:t>
      </w:r>
    </w:p>
    <w:p w:rsidR="0086515E" w:rsidRDefault="00FD0224" w:rsidP="00FD0224">
      <w:pPr>
        <w:rPr>
          <w:rFonts w:cs="Arial"/>
          <w:iCs/>
        </w:rPr>
      </w:pPr>
      <w:r w:rsidRPr="00197829">
        <w:rPr>
          <w:i/>
        </w:rPr>
        <w:t xml:space="preserve">Knelpunten </w:t>
      </w:r>
      <w:r w:rsidRPr="00A91B51">
        <w:rPr>
          <w:rFonts w:cs="Arial"/>
          <w:b/>
          <w:bCs/>
          <w:i/>
        </w:rPr>
        <w:br/>
      </w:r>
      <w:r>
        <w:rPr>
          <w:rFonts w:cs="Arial"/>
          <w:bCs/>
        </w:rPr>
        <w:t xml:space="preserve">Hoewel het </w:t>
      </w:r>
      <w:proofErr w:type="spellStart"/>
      <w:r>
        <w:rPr>
          <w:rFonts w:cs="Arial"/>
          <w:bCs/>
        </w:rPr>
        <w:t>Vroegsignaleringsoverleg</w:t>
      </w:r>
      <w:proofErr w:type="spellEnd"/>
      <w:r>
        <w:rPr>
          <w:rFonts w:cs="Arial"/>
          <w:bCs/>
        </w:rPr>
        <w:t xml:space="preserve"> reeds bijna een jaar </w:t>
      </w:r>
      <w:r w:rsidR="00E16C5E">
        <w:rPr>
          <w:rFonts w:cs="Arial"/>
          <w:bCs/>
        </w:rPr>
        <w:t>functioneert</w:t>
      </w:r>
      <w:r>
        <w:rPr>
          <w:rFonts w:cs="Arial"/>
          <w:bCs/>
        </w:rPr>
        <w:t xml:space="preserve"> en al mooie resultaten zijn geboekt, ontbreekt de</w:t>
      </w:r>
      <w:r w:rsidR="0086515E">
        <w:rPr>
          <w:rFonts w:cs="Arial"/>
          <w:bCs/>
        </w:rPr>
        <w:t xml:space="preserve"> structurele</w:t>
      </w:r>
      <w:r>
        <w:rPr>
          <w:rFonts w:cs="Arial"/>
          <w:bCs/>
        </w:rPr>
        <w:t xml:space="preserve"> </w:t>
      </w:r>
      <w:r w:rsidR="00E16C5E">
        <w:rPr>
          <w:rFonts w:cs="Arial"/>
          <w:bCs/>
        </w:rPr>
        <w:t>compensatie</w:t>
      </w:r>
      <w:r w:rsidRPr="00A91B51">
        <w:rPr>
          <w:rFonts w:cs="Arial"/>
          <w:bCs/>
        </w:rPr>
        <w:t xml:space="preserve"> </w:t>
      </w:r>
      <w:r>
        <w:rPr>
          <w:rFonts w:cs="Arial"/>
          <w:bCs/>
        </w:rPr>
        <w:t xml:space="preserve">voor de betrokkenheid van zorgaanbieders GGZ en verslavingszorg aan deze werkwijze. </w:t>
      </w:r>
      <w:r w:rsidR="0086515E">
        <w:rPr>
          <w:rFonts w:cs="Arial"/>
          <w:bCs/>
        </w:rPr>
        <w:t>Omdat vroegsignalering een lokale verantwoordelijkheid is, zijn gemeenten de partijen die h</w:t>
      </w:r>
      <w:r>
        <w:rPr>
          <w:rFonts w:cs="Arial"/>
          <w:bCs/>
        </w:rPr>
        <w:t xml:space="preserve">iervoor </w:t>
      </w:r>
      <w:r w:rsidRPr="00A91B51">
        <w:rPr>
          <w:rFonts w:cs="Arial"/>
          <w:iCs/>
        </w:rPr>
        <w:t>nadere (subsidie)afspraken</w:t>
      </w:r>
      <w:r w:rsidR="0086515E">
        <w:rPr>
          <w:rFonts w:cs="Arial"/>
          <w:iCs/>
        </w:rPr>
        <w:t xml:space="preserve"> kunnen</w:t>
      </w:r>
      <w:r w:rsidR="007A59C8">
        <w:rPr>
          <w:rFonts w:cs="Arial"/>
          <w:iCs/>
        </w:rPr>
        <w:t xml:space="preserve"> </w:t>
      </w:r>
      <w:r w:rsidRPr="00A91B51">
        <w:rPr>
          <w:rFonts w:cs="Arial"/>
          <w:iCs/>
        </w:rPr>
        <w:t>maken met deze organisaties.</w:t>
      </w:r>
      <w:r w:rsidR="009F1D9B">
        <w:rPr>
          <w:rFonts w:cs="Arial"/>
          <w:iCs/>
        </w:rPr>
        <w:t xml:space="preserve"> </w:t>
      </w:r>
    </w:p>
    <w:p w:rsidR="00FD0224" w:rsidRDefault="00FD0224" w:rsidP="00FD0224">
      <w:pPr>
        <w:rPr>
          <w:rFonts w:cs="Arial"/>
          <w:iCs/>
        </w:rPr>
      </w:pPr>
      <w:r>
        <w:rPr>
          <w:rFonts w:cs="Arial"/>
          <w:iCs/>
        </w:rPr>
        <w:t xml:space="preserve">Begin dit jaar heeft de </w:t>
      </w:r>
      <w:r w:rsidRPr="00197829">
        <w:rPr>
          <w:rFonts w:cs="Arial"/>
          <w:iCs/>
        </w:rPr>
        <w:t xml:space="preserve">bestuurscommissie </w:t>
      </w:r>
      <w:r>
        <w:rPr>
          <w:rFonts w:cs="Arial"/>
          <w:iCs/>
        </w:rPr>
        <w:t>PG&amp;MZ de directeur Publieke Gezondheid verzocht</w:t>
      </w:r>
      <w:r w:rsidRPr="00197829">
        <w:rPr>
          <w:rFonts w:cs="Arial"/>
          <w:iCs/>
        </w:rPr>
        <w:t xml:space="preserve"> het initiatief te nemen om te komen tot samenhangende afspraken </w:t>
      </w:r>
      <w:r w:rsidR="0086515E">
        <w:rPr>
          <w:rFonts w:cs="Arial"/>
          <w:iCs/>
        </w:rPr>
        <w:t xml:space="preserve">tussen zorgaanbieders en </w:t>
      </w:r>
      <w:r w:rsidRPr="00197829">
        <w:rPr>
          <w:rFonts w:cs="Arial"/>
          <w:iCs/>
        </w:rPr>
        <w:t>gemeenten.</w:t>
      </w:r>
      <w:r>
        <w:rPr>
          <w:rFonts w:cs="Arial"/>
          <w:iCs/>
        </w:rPr>
        <w:t xml:space="preserve"> </w:t>
      </w:r>
      <w:r w:rsidRPr="00A91B51">
        <w:rPr>
          <w:rFonts w:cs="Arial"/>
          <w:iCs/>
        </w:rPr>
        <w:t xml:space="preserve">In regionaal verband </w:t>
      </w:r>
      <w:r w:rsidR="0086515E">
        <w:rPr>
          <w:rFonts w:cs="Arial"/>
          <w:iCs/>
        </w:rPr>
        <w:t xml:space="preserve">is </w:t>
      </w:r>
      <w:r w:rsidR="009F1D9B">
        <w:rPr>
          <w:rFonts w:cs="Arial"/>
          <w:iCs/>
        </w:rPr>
        <w:t xml:space="preserve">inmiddels </w:t>
      </w:r>
      <w:r w:rsidR="0086515E">
        <w:rPr>
          <w:rFonts w:cs="Arial"/>
          <w:iCs/>
        </w:rPr>
        <w:t xml:space="preserve">afgesproken </w:t>
      </w:r>
      <w:r w:rsidRPr="00A91B51">
        <w:rPr>
          <w:rFonts w:cs="Arial"/>
          <w:iCs/>
        </w:rPr>
        <w:t xml:space="preserve">in 2017 incidenteel gebruik </w:t>
      </w:r>
      <w:r w:rsidR="0086515E">
        <w:rPr>
          <w:rFonts w:cs="Arial"/>
          <w:iCs/>
        </w:rPr>
        <w:t xml:space="preserve">te maken </w:t>
      </w:r>
      <w:r w:rsidRPr="00A91B51">
        <w:rPr>
          <w:rFonts w:cs="Arial"/>
          <w:iCs/>
        </w:rPr>
        <w:t xml:space="preserve">van middelen die vrijgekomen zijn uit het regionale budget </w:t>
      </w:r>
      <w:r>
        <w:rPr>
          <w:rFonts w:cs="Arial"/>
          <w:iCs/>
        </w:rPr>
        <w:t>voor b</w:t>
      </w:r>
      <w:r w:rsidRPr="00A91B51">
        <w:rPr>
          <w:rFonts w:cs="Arial"/>
          <w:iCs/>
        </w:rPr>
        <w:t>eschermd wonen.</w:t>
      </w:r>
    </w:p>
    <w:p w:rsidR="009F1D9B" w:rsidRPr="00A91B51" w:rsidRDefault="009F1D9B" w:rsidP="00FD0224">
      <w:pPr>
        <w:rPr>
          <w:rFonts w:cs="Arial"/>
          <w:iCs/>
        </w:rPr>
      </w:pPr>
      <w:r>
        <w:rPr>
          <w:rFonts w:cs="Arial"/>
          <w:iCs/>
        </w:rPr>
        <w:t>Voorgenomen besluit is om de kosten voor regiefunctie GGD op te nemen in de inwonerbijdrage openbare gezondheid..</w:t>
      </w:r>
    </w:p>
    <w:p w:rsidR="00BB67F6" w:rsidRDefault="00686C62" w:rsidP="00294705">
      <w:pPr>
        <w:pStyle w:val="Kop2"/>
        <w:numPr>
          <w:ilvl w:val="1"/>
          <w:numId w:val="7"/>
        </w:numPr>
      </w:pPr>
      <w:r>
        <w:t>L</w:t>
      </w:r>
      <w:r w:rsidR="00BB67F6">
        <w:t>okale aanpak: gemeenten aan zet</w:t>
      </w:r>
    </w:p>
    <w:p w:rsidR="007C7BC3" w:rsidRDefault="007C7BC3" w:rsidP="007C7BC3">
      <w:pPr>
        <w:rPr>
          <w:lang w:eastAsia="nl-NL"/>
        </w:rPr>
      </w:pPr>
      <w:r w:rsidRPr="00610918">
        <w:rPr>
          <w:lang w:eastAsia="nl-NL"/>
        </w:rPr>
        <w:t xml:space="preserve">De lokale aanbevelingen uit het rapport </w:t>
      </w:r>
      <w:r>
        <w:rPr>
          <w:lang w:eastAsia="nl-NL"/>
        </w:rPr>
        <w:t xml:space="preserve">‘Ontwarring in Kennemerland’ </w:t>
      </w:r>
      <w:r w:rsidRPr="00610918">
        <w:rPr>
          <w:lang w:eastAsia="nl-NL"/>
        </w:rPr>
        <w:t>zijn aan de colleges van de gemeenten</w:t>
      </w:r>
      <w:r>
        <w:rPr>
          <w:lang w:eastAsia="nl-NL"/>
        </w:rPr>
        <w:t xml:space="preserve"> van Kennemerland</w:t>
      </w:r>
      <w:r w:rsidRPr="00610918">
        <w:rPr>
          <w:lang w:eastAsia="nl-NL"/>
        </w:rPr>
        <w:t xml:space="preserve"> aangeboden met het verzoek deze te gebruike</w:t>
      </w:r>
      <w:r>
        <w:rPr>
          <w:lang w:eastAsia="nl-NL"/>
        </w:rPr>
        <w:t>n om ook op lokaal niveau invulling te geven aan een verbetering van de aanpak. De lokale aanbevelingen hebben betrekking op de volgende thema’s:</w:t>
      </w:r>
    </w:p>
    <w:p w:rsidR="007C7BC3" w:rsidRPr="007C7BC3" w:rsidRDefault="007C7BC3" w:rsidP="007C7BC3">
      <w:pPr>
        <w:pStyle w:val="Lijstalinea"/>
        <w:numPr>
          <w:ilvl w:val="0"/>
          <w:numId w:val="5"/>
        </w:numPr>
        <w:spacing w:before="120" w:after="120"/>
        <w:rPr>
          <w:lang w:eastAsia="nl-NL"/>
        </w:rPr>
      </w:pPr>
      <w:r w:rsidRPr="007C7BC3">
        <w:rPr>
          <w:lang w:eastAsia="nl-NL"/>
        </w:rPr>
        <w:t>Het gewone leven op orde</w:t>
      </w:r>
    </w:p>
    <w:p w:rsidR="007C7BC3" w:rsidRPr="007C7BC3" w:rsidRDefault="007C7BC3" w:rsidP="007C7BC3">
      <w:pPr>
        <w:pStyle w:val="Lijstalinea"/>
        <w:numPr>
          <w:ilvl w:val="0"/>
          <w:numId w:val="5"/>
        </w:numPr>
        <w:spacing w:before="120" w:after="120"/>
        <w:rPr>
          <w:lang w:eastAsia="nl-NL"/>
        </w:rPr>
      </w:pPr>
      <w:r w:rsidRPr="007C7BC3">
        <w:rPr>
          <w:lang w:eastAsia="nl-NL"/>
        </w:rPr>
        <w:t xml:space="preserve">Passende zorg en ondersteuning </w:t>
      </w:r>
    </w:p>
    <w:p w:rsidR="007C7BC3" w:rsidRPr="007C7BC3" w:rsidRDefault="007C7BC3" w:rsidP="007C7BC3">
      <w:pPr>
        <w:pStyle w:val="Lijstalinea"/>
        <w:numPr>
          <w:ilvl w:val="0"/>
          <w:numId w:val="5"/>
        </w:numPr>
        <w:spacing w:before="120" w:after="120"/>
        <w:rPr>
          <w:lang w:eastAsia="nl-NL"/>
        </w:rPr>
      </w:pPr>
      <w:r w:rsidRPr="007C7BC3">
        <w:rPr>
          <w:lang w:eastAsia="nl-NL"/>
        </w:rPr>
        <w:t>Samenwerking tussen zorg en veiligheid</w:t>
      </w:r>
    </w:p>
    <w:p w:rsidR="00194C75" w:rsidRDefault="00194C75" w:rsidP="00591670">
      <w:pPr>
        <w:keepNext/>
        <w:spacing w:before="200"/>
      </w:pPr>
      <w:r>
        <w:rPr>
          <w:rFonts w:cs="Arial"/>
          <w:b/>
          <w:bCs/>
          <w:szCs w:val="20"/>
        </w:rPr>
        <w:t>Beverwijk</w:t>
      </w:r>
      <w:r w:rsidR="00591670">
        <w:br/>
      </w:r>
      <w:r>
        <w:rPr>
          <w:rFonts w:cs="Arial"/>
          <w:szCs w:val="20"/>
        </w:rPr>
        <w:t xml:space="preserve">De gemeente werkt vanuit zowel het veiligheids- als het sociaal domein aan een sluitende aanpak rond mensen met verward gedrag. Deze samenwerking is geregeld in een ambtelijk overleg. Er wordt gewerkt aan een lokaal plan van aanpak rond personen met verward gedrag, deze zal in april 2017 gereed zijn. </w:t>
      </w:r>
    </w:p>
    <w:p w:rsidR="00BF7F79" w:rsidRPr="00BF7F79" w:rsidRDefault="00194C75" w:rsidP="00BA1F94">
      <w:pPr>
        <w:rPr>
          <w:rFonts w:eastAsia="Times New Roman" w:cs="Arial"/>
          <w:szCs w:val="20"/>
          <w:lang w:eastAsia="nl-NL"/>
        </w:rPr>
      </w:pPr>
      <w:r>
        <w:rPr>
          <w:rFonts w:cs="Arial"/>
          <w:szCs w:val="20"/>
          <w:lang w:eastAsia="nl-NL"/>
        </w:rPr>
        <w:t xml:space="preserve">De aanpak top 10 waarbij extra aandacht is voor de </w:t>
      </w:r>
      <w:r w:rsidR="007A59C8">
        <w:rPr>
          <w:rFonts w:cs="Arial"/>
          <w:szCs w:val="20"/>
          <w:lang w:eastAsia="nl-NL"/>
        </w:rPr>
        <w:t>tien</w:t>
      </w:r>
      <w:r>
        <w:rPr>
          <w:rFonts w:cs="Arial"/>
          <w:szCs w:val="20"/>
          <w:lang w:eastAsia="nl-NL"/>
        </w:rPr>
        <w:t xml:space="preserve"> meest overlast veroorzakende burgers loopt goed in Beverwijk. Ook de pilot GGZ in de wijk (EPA), waar ook de woningcoöperaties bij betrokken zijn (zij zijn veelal de partner waar vaak eerste signalen over verward gedrag binnen komen), werkt effectief. Daarnaast is gemeente aan de slag met het toevoegen van GGZ-kennis in het sociaal team Beverwijk. </w:t>
      </w:r>
    </w:p>
    <w:p w:rsidR="004D514C" w:rsidRDefault="004D514C" w:rsidP="009C41B8">
      <w:pPr>
        <w:keepNext/>
        <w:spacing w:before="200"/>
      </w:pPr>
      <w:r>
        <w:rPr>
          <w:rFonts w:cs="Arial"/>
          <w:b/>
          <w:bCs/>
          <w:szCs w:val="20"/>
        </w:rPr>
        <w:t>Heemskerk</w:t>
      </w:r>
      <w:r>
        <w:br/>
      </w:r>
      <w:r>
        <w:rPr>
          <w:rFonts w:cs="Arial"/>
          <w:szCs w:val="20"/>
        </w:rPr>
        <w:t>De gemeente Heemskerk werkt vanuit zowel het veiligheids- als het sociaal domein aan een sluitende aanpak rond mensen met verward gedrag. Deze samenwerking is geregeld in een ad hoc ambtelijk overleg. Er wordt gewerkt aan een lokale vertaling voor een sluitende aanpak voor mensen met verward gedrag, in relatie tot het lokale uitvoeringsprogram</w:t>
      </w:r>
      <w:r w:rsidR="009C41B8">
        <w:rPr>
          <w:rFonts w:cs="Arial"/>
          <w:szCs w:val="20"/>
        </w:rPr>
        <w:t>ma Opvang, Wonen en Herstel, dat</w:t>
      </w:r>
      <w:r>
        <w:rPr>
          <w:rFonts w:cs="Arial"/>
          <w:szCs w:val="20"/>
        </w:rPr>
        <w:t xml:space="preserve"> medio 2017 gereed zal zijn. Het onlangs gestarte </w:t>
      </w:r>
      <w:proofErr w:type="spellStart"/>
      <w:r>
        <w:rPr>
          <w:rFonts w:cs="Arial"/>
          <w:szCs w:val="20"/>
        </w:rPr>
        <w:t>Vroegsignaleringsoverleg</w:t>
      </w:r>
      <w:proofErr w:type="spellEnd"/>
      <w:r>
        <w:rPr>
          <w:rFonts w:cs="Arial"/>
          <w:szCs w:val="20"/>
        </w:rPr>
        <w:t xml:space="preserve"> IJmond, het </w:t>
      </w:r>
      <w:proofErr w:type="spellStart"/>
      <w:r>
        <w:rPr>
          <w:rFonts w:cs="Arial"/>
          <w:szCs w:val="20"/>
        </w:rPr>
        <w:t>Noodteam</w:t>
      </w:r>
      <w:proofErr w:type="spellEnd"/>
      <w:r>
        <w:rPr>
          <w:rFonts w:cs="Arial"/>
          <w:szCs w:val="20"/>
        </w:rPr>
        <w:t xml:space="preserve"> Heemskerk/Uitgeest en het team Vangnet &amp; Advies, zijn belangrijke en gewaardeerde elementen in de aanpak in Heemskerk. In 2017 zal door inzet van het FACT-team worden gewerkt aan </w:t>
      </w:r>
      <w:r>
        <w:rPr>
          <w:rFonts w:cs="Arial"/>
          <w:szCs w:val="20"/>
        </w:rPr>
        <w:lastRenderedPageBreak/>
        <w:t xml:space="preserve">deskundigheidsbevordering op het gebied van (O)GGZ van de Sociale teams. Het Zorgnetwerk Heemskerk voorziet in (regie op) casuïstiek overleg, ook voor de (O0GGZ-doelgroep. Bij de pilot ‘Wijkgerichte GGZ’ (EPA proeftuin), ligt daarom de </w:t>
      </w:r>
      <w:bookmarkStart w:id="3" w:name="_GoBack"/>
      <w:bookmarkEnd w:id="3"/>
      <w:r>
        <w:rPr>
          <w:rFonts w:cs="Arial"/>
          <w:szCs w:val="20"/>
        </w:rPr>
        <w:t>focus op preventie, inclusie &amp; herstel.</w:t>
      </w:r>
    </w:p>
    <w:p w:rsidR="00BA5959" w:rsidRDefault="00BA5959" w:rsidP="00BA5959">
      <w:pPr>
        <w:pStyle w:val="Kop3"/>
      </w:pPr>
      <w:r>
        <w:t>Velsen</w:t>
      </w:r>
    </w:p>
    <w:p w:rsidR="00BA5959" w:rsidRDefault="00BA5959" w:rsidP="00BA5959">
      <w:r>
        <w:t>De gemeente Velsen werkt vanuit zowel het veiligheids- als het sociaal domein aan een sluitende aanpak rond mensen met verward gedrag. Deze samenwerking is geregeld in een ad hoc ambtelijk overleg.</w:t>
      </w:r>
      <w:r w:rsidR="00B82A21">
        <w:t xml:space="preserve"> </w:t>
      </w:r>
      <w:r>
        <w:t>Er wordt gewerkt aan een lokale vertaling voor een sluitende aanpak voor mensen met verward gedrag. Hierbij wordt de aansluiting gezocht met het</w:t>
      </w:r>
      <w:r w:rsidR="00B82A21">
        <w:t xml:space="preserve"> </w:t>
      </w:r>
      <w:r>
        <w:t>lokale uitvoeringsprogramma Opvang, Wonen en Herstel Velsen. Het voornemen bestaat om tot een gecombineerd uitvoeringsprogramma te komen. De verwachting is dat dit medio</w:t>
      </w:r>
      <w:r w:rsidR="00B82A21">
        <w:t xml:space="preserve"> </w:t>
      </w:r>
      <w:r>
        <w:t xml:space="preserve">2017 gereed zal zijn. </w:t>
      </w:r>
    </w:p>
    <w:p w:rsidR="00BA5959" w:rsidRPr="00691DEB" w:rsidRDefault="00BA5959" w:rsidP="00BA5959">
      <w:pPr>
        <w:spacing w:after="0"/>
        <w:rPr>
          <w:rFonts w:eastAsia="Times New Roman" w:cs="Arial"/>
          <w:szCs w:val="20"/>
          <w:lang w:eastAsia="nl-NL"/>
        </w:rPr>
      </w:pPr>
      <w:r>
        <w:rPr>
          <w:rFonts w:eastAsia="Times New Roman" w:cs="Arial"/>
          <w:szCs w:val="20"/>
          <w:lang w:eastAsia="nl-NL"/>
        </w:rPr>
        <w:t xml:space="preserve">De werkwijze </w:t>
      </w:r>
      <w:proofErr w:type="spellStart"/>
      <w:r>
        <w:rPr>
          <w:rFonts w:eastAsia="Times New Roman" w:cs="Arial"/>
          <w:szCs w:val="20"/>
          <w:lang w:eastAsia="nl-NL"/>
        </w:rPr>
        <w:t>Vroegsignaleringsoverleg</w:t>
      </w:r>
      <w:proofErr w:type="spellEnd"/>
      <w:r>
        <w:rPr>
          <w:rFonts w:eastAsia="Times New Roman" w:cs="Arial"/>
          <w:szCs w:val="20"/>
          <w:lang w:eastAsia="nl-NL"/>
        </w:rPr>
        <w:t xml:space="preserve"> en de manier waarom het Vangnet en Adviesteam functioneert worden gezien als belangrijke successen in de aanpak in Velsen. Er zijn ook verbeterpunten. Zo zijn de </w:t>
      </w:r>
      <w:proofErr w:type="spellStart"/>
      <w:r>
        <w:rPr>
          <w:rFonts w:eastAsia="Times New Roman" w:cs="Arial"/>
          <w:szCs w:val="20"/>
          <w:lang w:eastAsia="nl-NL"/>
        </w:rPr>
        <w:t>nuldelijns</w:t>
      </w:r>
      <w:proofErr w:type="spellEnd"/>
      <w:r>
        <w:rPr>
          <w:rFonts w:eastAsia="Times New Roman" w:cs="Arial"/>
          <w:szCs w:val="20"/>
          <w:lang w:eastAsia="nl-NL"/>
        </w:rPr>
        <w:t xml:space="preserve"> voorzieningen als bijvoorbeeld buurthuizen nog onvoldoende in staat om afwijkend gedrag te kunnen duiden. De sociaal wijkteams beschikken over basiskennis op het gebied van GGZ. Onderzocht wordt of er aanvullende extra GGZ kennis nodig is. </w:t>
      </w:r>
    </w:p>
    <w:p w:rsidR="00E16C5E" w:rsidRDefault="00E16C5E" w:rsidP="00E16C5E">
      <w:pPr>
        <w:pStyle w:val="Kop3"/>
      </w:pPr>
      <w:r>
        <w:t>Uitgeest</w:t>
      </w:r>
    </w:p>
    <w:p w:rsidR="00C1791E" w:rsidRPr="00C1791E" w:rsidRDefault="00E16C5E" w:rsidP="00BF7F79">
      <w:pPr>
        <w:rPr>
          <w:rFonts w:eastAsia="Times New Roman" w:cs="Arial"/>
          <w:szCs w:val="20"/>
          <w:lang w:eastAsia="nl-NL"/>
        </w:rPr>
      </w:pPr>
      <w:r>
        <w:t xml:space="preserve">De gemeente Uitgeest is per 1 januari 2017 onderdeel van de werkorganisatie BUCH (gemeenten Bergen, Uitgeest, Castricum en Heiloo). De gemeente start binnenkort met een plan van aanpak en gebruikt hiervoor het plan van aanpak van gemeenten Bergen, Castricum en Heiloo. Dit </w:t>
      </w:r>
      <w:r w:rsidR="00AC3425">
        <w:t>BCH-plan</w:t>
      </w:r>
      <w:r>
        <w:t xml:space="preserve"> wordt in maart in de colleges vastgesteld en ter kennisname aan de raden gestuurd. Hierna worden per project uitvoeringsplannen gemaakt. De </w:t>
      </w:r>
      <w:r w:rsidR="00691DEB">
        <w:t>BCH-gemeenten</w:t>
      </w:r>
      <w:r>
        <w:t xml:space="preserve"> sluiten voor de uitvoering van de plannen aan bij centrumgemeente Alkmaar. </w:t>
      </w:r>
      <w:r w:rsidRPr="00843C70">
        <w:rPr>
          <w:rFonts w:eastAsia="Times New Roman" w:cs="Arial"/>
          <w:szCs w:val="20"/>
          <w:lang w:eastAsia="nl-NL"/>
        </w:rPr>
        <w:t xml:space="preserve">Uitgeest ligt in </w:t>
      </w:r>
      <w:r>
        <w:rPr>
          <w:rFonts w:eastAsia="Times New Roman" w:cs="Arial"/>
          <w:szCs w:val="20"/>
          <w:lang w:eastAsia="nl-NL"/>
        </w:rPr>
        <w:t>politiedistrict Kennemerland en ook in</w:t>
      </w:r>
      <w:r w:rsidRPr="00843C70">
        <w:rPr>
          <w:rFonts w:eastAsia="Times New Roman" w:cs="Arial"/>
          <w:szCs w:val="20"/>
          <w:lang w:eastAsia="nl-NL"/>
        </w:rPr>
        <w:t xml:space="preserve"> Veiligheidsregio </w:t>
      </w:r>
      <w:r>
        <w:rPr>
          <w:rFonts w:eastAsia="Times New Roman" w:cs="Arial"/>
          <w:szCs w:val="20"/>
          <w:lang w:eastAsia="nl-NL"/>
        </w:rPr>
        <w:t>Kennemerland. Zij blijven betrokken bij de uitvoering van regionale actiepunten van Veiligheidsregio Kennemerland.</w:t>
      </w:r>
    </w:p>
    <w:p w:rsidR="00C1791E" w:rsidRPr="00C1791E" w:rsidRDefault="00C1791E" w:rsidP="00C1791E">
      <w:pPr>
        <w:pStyle w:val="Kop3"/>
        <w:rPr>
          <w:rFonts w:eastAsia="Times New Roman"/>
        </w:rPr>
      </w:pPr>
      <w:r w:rsidRPr="00C1791E">
        <w:rPr>
          <w:rFonts w:eastAsia="Times New Roman"/>
        </w:rPr>
        <w:t>Bloemendaal &amp; Heemstede</w:t>
      </w:r>
    </w:p>
    <w:p w:rsidR="00C1791E" w:rsidRPr="00C1791E" w:rsidRDefault="00C1791E" w:rsidP="00BF7F79">
      <w:r w:rsidRPr="00C1791E">
        <w:t>Op dit m</w:t>
      </w:r>
      <w:r w:rsidR="00544390">
        <w:t xml:space="preserve">oment is de inschatting dat een lokaal plan van aanpak </w:t>
      </w:r>
      <w:r w:rsidRPr="00C1791E">
        <w:t>voor</w:t>
      </w:r>
      <w:r w:rsidR="00544390">
        <w:t xml:space="preserve"> de</w:t>
      </w:r>
      <w:r w:rsidRPr="00C1791E">
        <w:t xml:space="preserve"> gemeenten Bloemendaal en Heemstede niet nodig is. Door de kleinschaligheid van de gemeenten is één persoon het aanspreekpunt voor vraagstukken rond mensen met verward gedrag, zorgwekkende </w:t>
      </w:r>
      <w:proofErr w:type="spellStart"/>
      <w:r w:rsidRPr="00C1791E">
        <w:t>zorgmijders</w:t>
      </w:r>
      <w:proofErr w:type="spellEnd"/>
      <w:r w:rsidRPr="00C1791E">
        <w:t>, WMO-cliënten en dak- en thuislozen. Hierdoor zijn de lijnen kort, worden problemen integraal opgepakt en zijn er geen knelpunten. Daarbij is er sprake van een gering aantal inwoners met verward gedrag in Bloemendaal en Heemstede. Als ontwikkelingen hier aanleiding toe geven zullen de gemeenten Bloemendaal en Heemstede een lokaal plan van aanpak opstellen.</w:t>
      </w:r>
    </w:p>
    <w:p w:rsidR="00BB67F6" w:rsidRDefault="00BB67F6" w:rsidP="00FD0224">
      <w:pPr>
        <w:pStyle w:val="Kop3"/>
      </w:pPr>
      <w:r>
        <w:t>Haarlem en Zandvoort</w:t>
      </w:r>
    </w:p>
    <w:p w:rsidR="00A76324" w:rsidRDefault="00A76324" w:rsidP="00A76324">
      <w:r>
        <w:t xml:space="preserve">Gemeenten Haarlem en Zandvoort werken vanuit zowel het veiligheids- als het sociaal domein gezamenlijk aan het vraagstuk van mensen met verward gedrag. Er is een lokaal plan van aanpak opgesteld onder de noemer ‘Actieprogramma verbetering aanpak mensen met verward gedrag Haarlem en Zandvoort. De gemeente Haarlem heeft sinds enkele maanden een ambtenaar ‘Zorg en Veiligheid’. De bestuurlijke samenwerking is geregeld in een structureel overleg met de wethouder en burgemeester. Ook in Zandvoort heeft de eerste ‘combistaf Zorg en Veiligheid’ plaats gevonden. </w:t>
      </w:r>
    </w:p>
    <w:p w:rsidR="002C1989" w:rsidRPr="002C1989" w:rsidRDefault="00A40FC0" w:rsidP="00A40FC0">
      <w:pPr>
        <w:rPr>
          <w:rFonts w:eastAsia="Times New Roman" w:cs="Arial"/>
          <w:szCs w:val="20"/>
          <w:lang w:eastAsia="nl-NL"/>
        </w:rPr>
      </w:pPr>
      <w:r>
        <w:rPr>
          <w:rFonts w:eastAsia="Times New Roman" w:cs="Arial"/>
          <w:szCs w:val="20"/>
          <w:lang w:eastAsia="nl-NL"/>
        </w:rPr>
        <w:t xml:space="preserve">Er zijn veel zaken in gang gezet. </w:t>
      </w:r>
      <w:r w:rsidR="002C1989">
        <w:rPr>
          <w:rFonts w:eastAsia="Times New Roman" w:cs="Arial"/>
          <w:szCs w:val="20"/>
          <w:lang w:eastAsia="nl-NL"/>
        </w:rPr>
        <w:t xml:space="preserve">De werkwijze </w:t>
      </w:r>
      <w:proofErr w:type="spellStart"/>
      <w:r w:rsidR="002C1989">
        <w:rPr>
          <w:rFonts w:eastAsia="Times New Roman" w:cs="Arial"/>
          <w:szCs w:val="20"/>
          <w:lang w:eastAsia="nl-NL"/>
        </w:rPr>
        <w:t>Vroegsignaleringsoverleg</w:t>
      </w:r>
      <w:proofErr w:type="spellEnd"/>
      <w:r w:rsidR="002C1989">
        <w:rPr>
          <w:rFonts w:eastAsia="Times New Roman" w:cs="Arial"/>
          <w:szCs w:val="20"/>
          <w:lang w:eastAsia="nl-NL"/>
        </w:rPr>
        <w:t xml:space="preserve"> wordt door gemeenten Haarlem en Zandvoort gezien als van belangrijke meerwaarde op de noodteams, waar complexe casuïstiek besproken wordt. Daarnaast wordt opgemerkt dat het </w:t>
      </w:r>
      <w:r w:rsidR="002C1989" w:rsidRPr="002C1989">
        <w:rPr>
          <w:rFonts w:eastAsia="Times New Roman" w:cs="Arial"/>
          <w:szCs w:val="20"/>
          <w:lang w:eastAsia="nl-NL"/>
        </w:rPr>
        <w:t>steeds duidelijker wordt</w:t>
      </w:r>
      <w:r w:rsidR="00B82A21">
        <w:rPr>
          <w:rFonts w:eastAsia="Times New Roman" w:cs="Arial"/>
          <w:szCs w:val="20"/>
          <w:lang w:eastAsia="nl-NL"/>
        </w:rPr>
        <w:t xml:space="preserve"> </w:t>
      </w:r>
      <w:r w:rsidR="002C1989" w:rsidRPr="002C1989">
        <w:rPr>
          <w:rFonts w:eastAsia="Times New Roman" w:cs="Arial"/>
          <w:szCs w:val="20"/>
          <w:lang w:eastAsia="nl-NL"/>
        </w:rPr>
        <w:t xml:space="preserve">- vooral intern bij gemeenten- dat </w:t>
      </w:r>
      <w:r w:rsidR="002C1989">
        <w:rPr>
          <w:rFonts w:eastAsia="Times New Roman" w:cs="Arial"/>
          <w:szCs w:val="20"/>
          <w:lang w:eastAsia="nl-NL"/>
        </w:rPr>
        <w:t>een goede aanpak van het vraagstuk van mensen met verward gedrag</w:t>
      </w:r>
      <w:r w:rsidR="002C1989" w:rsidRPr="002C1989">
        <w:rPr>
          <w:rFonts w:eastAsia="Times New Roman" w:cs="Arial"/>
          <w:szCs w:val="20"/>
          <w:lang w:eastAsia="nl-NL"/>
        </w:rPr>
        <w:t xml:space="preserve"> een gezamenlijke opgave voor sociaa</w:t>
      </w:r>
      <w:r w:rsidR="002C1989">
        <w:rPr>
          <w:rFonts w:eastAsia="Times New Roman" w:cs="Arial"/>
          <w:szCs w:val="20"/>
          <w:lang w:eastAsia="nl-NL"/>
        </w:rPr>
        <w:t>l domein en veiligheid betreft. Volharding en gezamenlijke inzet zijn namelijk belangrijke factoren voor het slagen van het plan. Binnen de gemeente</w:t>
      </w:r>
      <w:r w:rsidR="002C1989" w:rsidRPr="002C1989">
        <w:rPr>
          <w:rFonts w:eastAsia="Times New Roman" w:cs="Arial"/>
          <w:szCs w:val="20"/>
          <w:lang w:eastAsia="nl-NL"/>
        </w:rPr>
        <w:t xml:space="preserve"> is er voortgang op de verbinding tussen zorg en veiligheid: </w:t>
      </w:r>
      <w:r w:rsidR="002C1989">
        <w:rPr>
          <w:rFonts w:eastAsia="Times New Roman" w:cs="Arial"/>
          <w:szCs w:val="20"/>
          <w:lang w:eastAsia="nl-NL"/>
        </w:rPr>
        <w:t>de wethouder en burgemeester hebben structureel overleg over onderwerpen op het snijvlak van zorg en veiligheid</w:t>
      </w:r>
      <w:r w:rsidR="002C1989" w:rsidRPr="002C1989">
        <w:rPr>
          <w:rFonts w:eastAsia="Times New Roman" w:cs="Arial"/>
          <w:szCs w:val="20"/>
          <w:lang w:eastAsia="nl-NL"/>
        </w:rPr>
        <w:t xml:space="preserve"> en er is een </w:t>
      </w:r>
      <w:proofErr w:type="spellStart"/>
      <w:r w:rsidR="002C1989" w:rsidRPr="002C1989">
        <w:rPr>
          <w:rFonts w:eastAsia="Times New Roman" w:cs="Arial"/>
          <w:szCs w:val="20"/>
          <w:lang w:eastAsia="nl-NL"/>
        </w:rPr>
        <w:t>domeinoverstijgende</w:t>
      </w:r>
      <w:proofErr w:type="spellEnd"/>
      <w:r w:rsidR="002C1989" w:rsidRPr="002C1989">
        <w:rPr>
          <w:rFonts w:eastAsia="Times New Roman" w:cs="Arial"/>
          <w:szCs w:val="20"/>
          <w:lang w:eastAsia="nl-NL"/>
        </w:rPr>
        <w:t xml:space="preserve"> ambtenaar zorg en veiligheid aangenomen. </w:t>
      </w:r>
    </w:p>
    <w:p w:rsidR="002C1989" w:rsidRDefault="00A76324" w:rsidP="00AC3425">
      <w:pPr>
        <w:spacing w:after="0"/>
        <w:rPr>
          <w:rFonts w:eastAsia="Times New Roman" w:cs="Arial"/>
          <w:szCs w:val="20"/>
          <w:lang w:eastAsia="nl-NL"/>
        </w:rPr>
      </w:pPr>
      <w:r>
        <w:rPr>
          <w:rFonts w:eastAsia="Times New Roman" w:cs="Arial"/>
          <w:szCs w:val="20"/>
          <w:lang w:eastAsia="nl-NL"/>
        </w:rPr>
        <w:t xml:space="preserve">Naast goede ervaringen zijn er ook verbeterpunten. </w:t>
      </w:r>
      <w:r w:rsidR="002C1989">
        <w:rPr>
          <w:rFonts w:eastAsia="Times New Roman" w:cs="Arial"/>
          <w:szCs w:val="20"/>
          <w:lang w:eastAsia="nl-NL"/>
        </w:rPr>
        <w:t xml:space="preserve">Zo is de financiering van het </w:t>
      </w:r>
      <w:proofErr w:type="spellStart"/>
      <w:r w:rsidR="002C1989">
        <w:rPr>
          <w:rFonts w:eastAsia="Times New Roman" w:cs="Arial"/>
          <w:szCs w:val="20"/>
          <w:lang w:eastAsia="nl-NL"/>
        </w:rPr>
        <w:t>Vroegsignaleringsoverleg</w:t>
      </w:r>
      <w:proofErr w:type="spellEnd"/>
      <w:r w:rsidR="002C1989">
        <w:rPr>
          <w:rFonts w:eastAsia="Times New Roman" w:cs="Arial"/>
          <w:szCs w:val="20"/>
          <w:lang w:eastAsia="nl-NL"/>
        </w:rPr>
        <w:t xml:space="preserve"> nog niet geborgd. Daarnaast</w:t>
      </w:r>
      <w:r w:rsidR="00A40FC0">
        <w:rPr>
          <w:rFonts w:eastAsia="Times New Roman" w:cs="Arial"/>
          <w:szCs w:val="20"/>
          <w:lang w:eastAsia="nl-NL"/>
        </w:rPr>
        <w:t xml:space="preserve"> zijn er te weinig opvangmogelijkheden en ontbreekt maatwerk bij complexe casuïstiek. Regels en processen worden vaak nog te rigide gehanteerd. Tenslotte </w:t>
      </w:r>
      <w:r w:rsidR="002C1989">
        <w:rPr>
          <w:rFonts w:eastAsia="Times New Roman" w:cs="Arial"/>
          <w:szCs w:val="20"/>
          <w:lang w:eastAsia="nl-NL"/>
        </w:rPr>
        <w:t xml:space="preserve">is er bij partijen soms nog te weinig besef dat het gaat om een complex </w:t>
      </w:r>
      <w:r w:rsidR="002C1989">
        <w:rPr>
          <w:rFonts w:eastAsia="Times New Roman" w:cs="Arial"/>
          <w:szCs w:val="20"/>
          <w:lang w:eastAsia="nl-NL"/>
        </w:rPr>
        <w:lastRenderedPageBreak/>
        <w:t xml:space="preserve">probleem dat niet nieuw is. Snelle oplossingen bestaan niet, en een effectieve aanpak vergt een lange adem. </w:t>
      </w:r>
    </w:p>
    <w:p w:rsidR="00E851B0" w:rsidRPr="00E851B0" w:rsidRDefault="00AC3425" w:rsidP="00FD0224">
      <w:pPr>
        <w:pStyle w:val="Kop3"/>
        <w:rPr>
          <w:b w:val="0"/>
        </w:rPr>
      </w:pPr>
      <w:r>
        <w:t>Haarlemmerliede en Spaarnwoude</w:t>
      </w:r>
      <w:r>
        <w:br/>
      </w:r>
      <w:r w:rsidR="00E851B0">
        <w:rPr>
          <w:b w:val="0"/>
        </w:rPr>
        <w:t>In aanloop naar de fusie met gemeente Haarlemmermeer sluit gemeente Haarlemmerliede en Spaarnwoude aan bij het plan van gemeente Haarlemmermeer. Gemeente merkt daarbij op dat de aanpak thans goed loopt. Er zijn vanuit de gemeente korte lijnen met het Sociaal Team, politie, WMO- en CJG Loket. De gemeente loopt bij de aanpak van complexe casuïstiek soms aan tegen de strikte privacy bewaking door professionals uit de GGZ.</w:t>
      </w:r>
    </w:p>
    <w:p w:rsidR="00BB67F6" w:rsidRDefault="00E851B0" w:rsidP="00FD0224">
      <w:pPr>
        <w:pStyle w:val="Kop3"/>
      </w:pPr>
      <w:r>
        <w:t>Gemeente</w:t>
      </w:r>
      <w:r w:rsidR="00BB67F6">
        <w:t xml:space="preserve"> Haarlemmermeer</w:t>
      </w:r>
    </w:p>
    <w:p w:rsidR="00382B6A" w:rsidRDefault="00E851B0" w:rsidP="00E851B0">
      <w:r>
        <w:t>Gemeente Haarlemmermeer werk</w:t>
      </w:r>
      <w:r w:rsidR="00B82A21">
        <w:t>t</w:t>
      </w:r>
      <w:r>
        <w:t xml:space="preserve"> vanuit zowel het veiligheids- als het sociaal domein aan het vraagstuk van mensen met verward gedrag. Er is een lokaal plan van aanpak opgesteld onder de noemer ‘Ontwarring in Haarlemmermeer’. De gemeente werkt op dit moment aan een uitvoering</w:t>
      </w:r>
      <w:r w:rsidR="00382B6A">
        <w:t>splan</w:t>
      </w:r>
      <w:r>
        <w:t>.</w:t>
      </w:r>
      <w:r w:rsidR="00AC3425">
        <w:t xml:space="preserve"> </w:t>
      </w:r>
      <w:r>
        <w:t>De gemeente Haarlem</w:t>
      </w:r>
      <w:r w:rsidR="00382B6A">
        <w:t xml:space="preserve">mermeer heeft een gecombineerde staf veiligheid en zorg. Ambtelijk bestaan er korte lijnen tussen OOV en het Sociaal </w:t>
      </w:r>
      <w:r w:rsidR="00AC3425">
        <w:t>Domein</w:t>
      </w:r>
      <w:r w:rsidR="00382B6A">
        <w:t>.</w:t>
      </w:r>
      <w:r w:rsidR="00B82A21">
        <w:t xml:space="preserve"> </w:t>
      </w:r>
    </w:p>
    <w:p w:rsidR="00E851B0" w:rsidRPr="002C1989" w:rsidRDefault="00E851B0" w:rsidP="00E851B0">
      <w:pPr>
        <w:rPr>
          <w:rFonts w:eastAsia="Times New Roman" w:cs="Arial"/>
          <w:szCs w:val="20"/>
          <w:lang w:eastAsia="nl-NL"/>
        </w:rPr>
      </w:pPr>
      <w:r>
        <w:rPr>
          <w:rFonts w:eastAsia="Times New Roman" w:cs="Arial"/>
          <w:szCs w:val="20"/>
          <w:lang w:eastAsia="nl-NL"/>
        </w:rPr>
        <w:t xml:space="preserve">De werkwijze </w:t>
      </w:r>
      <w:proofErr w:type="spellStart"/>
      <w:r>
        <w:rPr>
          <w:rFonts w:eastAsia="Times New Roman" w:cs="Arial"/>
          <w:szCs w:val="20"/>
          <w:lang w:eastAsia="nl-NL"/>
        </w:rPr>
        <w:t>Vroegsignaleringsoverleg</w:t>
      </w:r>
      <w:proofErr w:type="spellEnd"/>
      <w:r>
        <w:rPr>
          <w:rFonts w:eastAsia="Times New Roman" w:cs="Arial"/>
          <w:szCs w:val="20"/>
          <w:lang w:eastAsia="nl-NL"/>
        </w:rPr>
        <w:t xml:space="preserve"> wordt door </w:t>
      </w:r>
      <w:r w:rsidR="00382B6A">
        <w:rPr>
          <w:rFonts w:eastAsia="Times New Roman" w:cs="Arial"/>
          <w:szCs w:val="20"/>
          <w:lang w:eastAsia="nl-NL"/>
        </w:rPr>
        <w:t>gemeente Haarlemmermeer</w:t>
      </w:r>
      <w:r>
        <w:rPr>
          <w:rFonts w:eastAsia="Times New Roman" w:cs="Arial"/>
          <w:szCs w:val="20"/>
          <w:lang w:eastAsia="nl-NL"/>
        </w:rPr>
        <w:t xml:space="preserve"> gezien als </w:t>
      </w:r>
      <w:r w:rsidR="00382B6A">
        <w:rPr>
          <w:rFonts w:eastAsia="Times New Roman" w:cs="Arial"/>
          <w:szCs w:val="20"/>
          <w:lang w:eastAsia="nl-NL"/>
        </w:rPr>
        <w:t>een succesvolle werkwijze om mensen met verward gedrag vroegtijdig in beeld te krijgen en toe te leid</w:t>
      </w:r>
      <w:r w:rsidR="00B82A21">
        <w:rPr>
          <w:rFonts w:eastAsia="Times New Roman" w:cs="Arial"/>
          <w:szCs w:val="20"/>
          <w:lang w:eastAsia="nl-NL"/>
        </w:rPr>
        <w:t>e</w:t>
      </w:r>
      <w:r w:rsidR="00382B6A">
        <w:rPr>
          <w:rFonts w:eastAsia="Times New Roman" w:cs="Arial"/>
          <w:szCs w:val="20"/>
          <w:lang w:eastAsia="nl-NL"/>
        </w:rPr>
        <w:t>n naar zorg en ondersteuning</w:t>
      </w:r>
      <w:r>
        <w:rPr>
          <w:rFonts w:eastAsia="Times New Roman" w:cs="Arial"/>
          <w:szCs w:val="20"/>
          <w:lang w:eastAsia="nl-NL"/>
        </w:rPr>
        <w:t>. Daa</w:t>
      </w:r>
      <w:r w:rsidR="00382B6A">
        <w:rPr>
          <w:rFonts w:eastAsia="Times New Roman" w:cs="Arial"/>
          <w:szCs w:val="20"/>
          <w:lang w:eastAsia="nl-NL"/>
        </w:rPr>
        <w:t xml:space="preserve">rnaast wordt opgemerkt dat er bestuurlijk steeds meer aandacht komt voor het vraagstuk. Het </w:t>
      </w:r>
      <w:proofErr w:type="spellStart"/>
      <w:r w:rsidR="00382B6A">
        <w:rPr>
          <w:rFonts w:eastAsia="Times New Roman" w:cs="Arial"/>
          <w:szCs w:val="20"/>
          <w:lang w:eastAsia="nl-NL"/>
        </w:rPr>
        <w:t>Noodteam</w:t>
      </w:r>
      <w:proofErr w:type="spellEnd"/>
      <w:r w:rsidR="00382B6A">
        <w:rPr>
          <w:rFonts w:eastAsia="Times New Roman" w:cs="Arial"/>
          <w:szCs w:val="20"/>
          <w:lang w:eastAsia="nl-NL"/>
        </w:rPr>
        <w:t xml:space="preserve"> in de gemeente functioneert goed, en steeds zichtbaarder wordt dat de GGZ een beweging maakt richting de wijk.</w:t>
      </w:r>
    </w:p>
    <w:p w:rsidR="00032911" w:rsidRPr="00032911" w:rsidRDefault="00E851B0" w:rsidP="00FD0224">
      <w:pPr>
        <w:rPr>
          <w:lang w:eastAsia="nl-NL"/>
        </w:rPr>
      </w:pPr>
      <w:r>
        <w:rPr>
          <w:lang w:eastAsia="nl-NL"/>
        </w:rPr>
        <w:t xml:space="preserve">Naast goede ervaringen zijn er ook verbeterpunten. </w:t>
      </w:r>
      <w:r w:rsidR="00382B6A">
        <w:rPr>
          <w:lang w:eastAsia="nl-NL"/>
        </w:rPr>
        <w:t>Zij is het ingewikkeld om waakvlamcontacten te organiseren. Daarbij heerst het gevoel dat instellingen zich regelmatig achter privacywetgeving verschuilen. Dit komt een effectieve aanpak niet ten goede.</w:t>
      </w:r>
    </w:p>
    <w:p w:rsidR="00584EE1" w:rsidRPr="00116C93" w:rsidRDefault="00584EE1" w:rsidP="00294705">
      <w:pPr>
        <w:pStyle w:val="Kop1"/>
        <w:numPr>
          <w:ilvl w:val="0"/>
          <w:numId w:val="7"/>
        </w:numPr>
        <w:spacing w:line="276" w:lineRule="auto"/>
      </w:pPr>
      <w:r>
        <w:t>Conclusie</w:t>
      </w:r>
    </w:p>
    <w:p w:rsidR="00AC3425" w:rsidRDefault="00D1048C" w:rsidP="00AC3425">
      <w:r>
        <w:t>Geconstateerd kan worden</w:t>
      </w:r>
      <w:r w:rsidR="00AC3425">
        <w:t xml:space="preserve"> dat er </w:t>
      </w:r>
      <w:r w:rsidR="00032911">
        <w:t xml:space="preserve">veel gebeurt in de verbetering van de </w:t>
      </w:r>
      <w:r w:rsidR="00032911" w:rsidRPr="00610918">
        <w:rPr>
          <w:lang w:eastAsia="nl-NL"/>
        </w:rPr>
        <w:t xml:space="preserve">aanpak </w:t>
      </w:r>
      <w:r w:rsidR="00032911">
        <w:rPr>
          <w:lang w:eastAsia="nl-NL"/>
        </w:rPr>
        <w:t>rond</w:t>
      </w:r>
      <w:r w:rsidR="00032911" w:rsidRPr="00610918">
        <w:rPr>
          <w:lang w:eastAsia="nl-NL"/>
        </w:rPr>
        <w:t xml:space="preserve"> </w:t>
      </w:r>
      <w:r w:rsidR="00032911">
        <w:rPr>
          <w:lang w:eastAsia="nl-NL"/>
        </w:rPr>
        <w:t>mensen met verward gedrag</w:t>
      </w:r>
      <w:r w:rsidR="00032911">
        <w:t>. Op tal van fronten wordt hard gewerkt. Door gemeenten op lokaal niveau en in verschillende regionale verbanden, maar ook door ketenpartners uit verschillende domeinen.</w:t>
      </w:r>
    </w:p>
    <w:p w:rsidR="00AC3425" w:rsidRPr="00D57BDD" w:rsidRDefault="00D57BDD" w:rsidP="00AC3425">
      <w:r>
        <w:t>De DPG is voornemens u in het eerste kwartaal van 2018 een tweede voortgangsnotitie te sturen, tenzij er aanleiding is, om u eerder te informeren.</w:t>
      </w:r>
      <w:r w:rsidRPr="00D57BDD">
        <w:t xml:space="preserve"> </w:t>
      </w:r>
      <w:r w:rsidRPr="00AC3425">
        <w:t>Zo is er vervolgens nog ruimte voor aanscherping en verbetering voordat 1 oktober 2018 de sluitende aanpak rond moet zijn.</w:t>
      </w:r>
    </w:p>
    <w:p w:rsidR="00AC3425" w:rsidRPr="00116C93" w:rsidRDefault="00AC3425" w:rsidP="00AC3425">
      <w:pPr>
        <w:rPr>
          <w:rFonts w:cs="Arial"/>
        </w:rPr>
      </w:pPr>
    </w:p>
    <w:sectPr w:rsidR="00AC3425" w:rsidRPr="00116C93" w:rsidSect="00AF792E">
      <w:headerReference w:type="even" r:id="rId9"/>
      <w:headerReference w:type="default" r:id="rId10"/>
      <w:footerReference w:type="even" r:id="rId11"/>
      <w:footerReference w:type="default" r:id="rId12"/>
      <w:headerReference w:type="first" r:id="rId13"/>
      <w:footerReference w:type="first" r:id="rId14"/>
      <w:pgSz w:w="11907" w:h="16839" w:code="9"/>
      <w:pgMar w:top="709" w:right="1417" w:bottom="851"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D0" w:rsidRDefault="009837D0" w:rsidP="002A6511">
      <w:pPr>
        <w:spacing w:after="0" w:line="240" w:lineRule="auto"/>
      </w:pPr>
      <w:r>
        <w:separator/>
      </w:r>
    </w:p>
  </w:endnote>
  <w:endnote w:type="continuationSeparator" w:id="0">
    <w:p w:rsidR="009837D0" w:rsidRDefault="009837D0" w:rsidP="002A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C3" w:rsidRDefault="007C7B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792922"/>
      <w:docPartObj>
        <w:docPartGallery w:val="Page Numbers (Bottom of Page)"/>
        <w:docPartUnique/>
      </w:docPartObj>
    </w:sdtPr>
    <w:sdtEndPr/>
    <w:sdtContent>
      <w:p w:rsidR="007C7BC3" w:rsidRDefault="007C7BC3">
        <w:pPr>
          <w:pStyle w:val="Voettekst"/>
          <w:jc w:val="center"/>
        </w:pPr>
        <w:r>
          <w:fldChar w:fldCharType="begin"/>
        </w:r>
        <w:r>
          <w:instrText>PAGE   \* MERGEFORMAT</w:instrText>
        </w:r>
        <w:r>
          <w:fldChar w:fldCharType="separate"/>
        </w:r>
        <w:r w:rsidR="009C41B8">
          <w:rPr>
            <w:noProof/>
          </w:rPr>
          <w:t>9</w:t>
        </w:r>
        <w:r>
          <w:fldChar w:fldCharType="end"/>
        </w:r>
      </w:p>
    </w:sdtContent>
  </w:sdt>
  <w:p w:rsidR="007C7BC3" w:rsidRDefault="007C7BC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C3" w:rsidRDefault="007C7B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D0" w:rsidRDefault="009837D0" w:rsidP="002A6511">
      <w:pPr>
        <w:spacing w:after="0" w:line="240" w:lineRule="auto"/>
      </w:pPr>
      <w:r>
        <w:separator/>
      </w:r>
    </w:p>
  </w:footnote>
  <w:footnote w:type="continuationSeparator" w:id="0">
    <w:p w:rsidR="009837D0" w:rsidRDefault="009837D0" w:rsidP="002A6511">
      <w:pPr>
        <w:spacing w:after="0" w:line="240" w:lineRule="auto"/>
      </w:pPr>
      <w:r>
        <w:continuationSeparator/>
      </w:r>
    </w:p>
  </w:footnote>
  <w:footnote w:id="1">
    <w:p w:rsidR="007C7BC3" w:rsidRDefault="007C7BC3" w:rsidP="00402E03">
      <w:pPr>
        <w:pStyle w:val="Voetnoottekst"/>
      </w:pPr>
      <w:r>
        <w:rPr>
          <w:rStyle w:val="Voetnootmarkering"/>
        </w:rPr>
        <w:footnoteRef/>
      </w:r>
      <w:r>
        <w:t xml:space="preserve"> Verschillende media rapporteren een stijging, met als bron cijfers van de </w:t>
      </w:r>
      <w:hyperlink r:id="rId1" w:history="1">
        <w:r>
          <w:rPr>
            <w:rStyle w:val="Hyperlink1"/>
          </w:rPr>
          <w:t>politie</w:t>
        </w:r>
      </w:hyperlink>
      <w:r>
        <w:t>.</w:t>
      </w:r>
    </w:p>
  </w:footnote>
  <w:footnote w:id="2">
    <w:p w:rsidR="007C7BC3" w:rsidRDefault="007C7BC3" w:rsidP="00402E03">
      <w:pPr>
        <w:pStyle w:val="Voetnoottekst"/>
      </w:pPr>
      <w:r>
        <w:rPr>
          <w:rStyle w:val="Voetnootmarkering"/>
        </w:rPr>
        <w:footnoteRef/>
      </w:r>
      <w:r>
        <w:t xml:space="preserve"> Onder andere Federatie Opvang, Leger des Heils, </w:t>
      </w:r>
      <w:proofErr w:type="spellStart"/>
      <w:r>
        <w:t>Aedes</w:t>
      </w:r>
      <w:proofErr w:type="spellEnd"/>
    </w:p>
  </w:footnote>
  <w:footnote w:id="3">
    <w:p w:rsidR="007C7BC3" w:rsidRPr="00FD0224" w:rsidRDefault="007C7BC3" w:rsidP="00FD0224">
      <w:pPr>
        <w:pStyle w:val="Voetnoottekst"/>
        <w:rPr>
          <w:rStyle w:val="Voetnootmarkering"/>
          <w:vertAlign w:val="baseline"/>
        </w:rPr>
      </w:pPr>
      <w:r w:rsidRPr="00FD0224">
        <w:rPr>
          <w:rStyle w:val="Voetnootmarkering"/>
          <w:vertAlign w:val="baseline"/>
        </w:rPr>
        <w:footnoteRef/>
      </w:r>
      <w:r w:rsidRPr="00FD0224">
        <w:rPr>
          <w:rStyle w:val="Voetnootmarkering"/>
          <w:vertAlign w:val="baseline"/>
        </w:rPr>
        <w:t xml:space="preserve"> Dit betreft een beleidsplan van politie, gemeenten en OM in de regionale eenheid Noord-Holland, waarin de</w:t>
      </w:r>
      <w:r w:rsidRPr="00FD0224">
        <w:t xml:space="preserve"> </w:t>
      </w:r>
      <w:r w:rsidRPr="00FD0224">
        <w:rPr>
          <w:rStyle w:val="Voetnootmarkering"/>
          <w:vertAlign w:val="baseline"/>
        </w:rPr>
        <w:t>gezamenlijke prioriteiten en doelstellingen op het gebied van (sociale) veiligheid beschreven worden.</w:t>
      </w:r>
    </w:p>
  </w:footnote>
  <w:footnote w:id="4">
    <w:p w:rsidR="007C7BC3" w:rsidRPr="00FD0224" w:rsidRDefault="007C7BC3" w:rsidP="00FD0224">
      <w:pPr>
        <w:pStyle w:val="Voetnoottekst"/>
        <w:rPr>
          <w:rStyle w:val="Voetnootmarkering"/>
          <w:vertAlign w:val="baseline"/>
        </w:rPr>
      </w:pPr>
      <w:r w:rsidRPr="00FD0224">
        <w:rPr>
          <w:rStyle w:val="Voetnootmarkering"/>
          <w:vertAlign w:val="baseline"/>
        </w:rPr>
        <w:footnoteRef/>
      </w:r>
      <w:r w:rsidRPr="00FD0224">
        <w:rPr>
          <w:rStyle w:val="Voetnootmarkering"/>
          <w:vertAlign w:val="baseline"/>
        </w:rPr>
        <w:t xml:space="preserve"> De politie eenheid Noord-Holland bevat de Veiligheidsregio’s Noord-Holland</w:t>
      </w:r>
      <w:r w:rsidRPr="00FD0224">
        <w:t xml:space="preserve"> </w:t>
      </w:r>
      <w:r w:rsidRPr="00FD0224">
        <w:rPr>
          <w:rStyle w:val="Voetnootmarkering"/>
          <w:vertAlign w:val="baseline"/>
        </w:rPr>
        <w:t>Noord, Zaanstreek-Waterland en Kennemerland.</w:t>
      </w:r>
    </w:p>
  </w:footnote>
  <w:footnote w:id="5">
    <w:p w:rsidR="007C7BC3" w:rsidRPr="00FD0224" w:rsidRDefault="007C7BC3" w:rsidP="00FD0224">
      <w:pPr>
        <w:pStyle w:val="Voetnoottekst"/>
      </w:pPr>
      <w:r w:rsidRPr="00FD0224">
        <w:rPr>
          <w:rStyle w:val="Voetnootmarkering"/>
          <w:vertAlign w:val="baseline"/>
        </w:rPr>
        <w:footnoteRef/>
      </w:r>
      <w:r w:rsidRPr="00FD0224">
        <w:t xml:space="preserve"> Opdracht gegeven op 18 april 2016 door de bestuurscommissie Publieke Gezondheid &amp; Maatschappelijke Zorg en het bestuurlijk Overleg Veiligheid van de VRK.</w:t>
      </w:r>
    </w:p>
  </w:footnote>
  <w:footnote w:id="6">
    <w:p w:rsidR="007C7BC3" w:rsidRDefault="007C7BC3" w:rsidP="00FD0224">
      <w:pPr>
        <w:pStyle w:val="Voetnoottekst"/>
      </w:pPr>
      <w:r w:rsidRPr="00FD0224">
        <w:rPr>
          <w:rStyle w:val="Voetnootmarkering"/>
          <w:vertAlign w:val="baseline"/>
        </w:rPr>
        <w:footnoteRef/>
      </w:r>
      <w:r w:rsidRPr="00FD0224">
        <w:t xml:space="preserve"> De regionale werkgroep bestaat uit ambtenaren uit de gemeenten Velsen (Maatschappelijke Ontwikkeling), Beverwijk (Openbare Orde en Veiligheid), Haarlem (Veiligheid en Zorg) en Haarlemmermeer (Maatschappelijke Ondersteuning en Zorg) en wordt voorgezeten door GGD.</w:t>
      </w:r>
    </w:p>
  </w:footnote>
  <w:footnote w:id="7">
    <w:p w:rsidR="007C7BC3" w:rsidRDefault="007C7BC3" w:rsidP="00FD0224">
      <w:pPr>
        <w:pStyle w:val="Voetnoottekst"/>
      </w:pPr>
      <w:r>
        <w:rPr>
          <w:rStyle w:val="Voetnootmarkering"/>
        </w:rPr>
        <w:footnoteRef/>
      </w:r>
      <w:r>
        <w:t xml:space="preserve"> (verwijzing naar beide evaluaties, eventueel als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C3" w:rsidRDefault="007C7BC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C3" w:rsidRDefault="007C7BC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C3" w:rsidRDefault="007C7BC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40"/>
    <w:multiLevelType w:val="multilevel"/>
    <w:tmpl w:val="2E76B7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6B519E"/>
    <w:multiLevelType w:val="hybridMultilevel"/>
    <w:tmpl w:val="E4CAA0D2"/>
    <w:lvl w:ilvl="0" w:tplc="9048C3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FB1754E"/>
    <w:multiLevelType w:val="hybridMultilevel"/>
    <w:tmpl w:val="2ADA70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0BF4B42"/>
    <w:multiLevelType w:val="multilevel"/>
    <w:tmpl w:val="6D98EEB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47304B38"/>
    <w:multiLevelType w:val="hybridMultilevel"/>
    <w:tmpl w:val="F350E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C85429"/>
    <w:multiLevelType w:val="hybridMultilevel"/>
    <w:tmpl w:val="C5E6C578"/>
    <w:lvl w:ilvl="0" w:tplc="558EA8A0">
      <w:start w:val="1"/>
      <w:numFmt w:val="decimal"/>
      <w:pStyle w:val="Kop1"/>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69853E9"/>
    <w:multiLevelType w:val="multilevel"/>
    <w:tmpl w:val="C95C4EE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5A7D2B39"/>
    <w:multiLevelType w:val="hybridMultilevel"/>
    <w:tmpl w:val="BA166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7E69AA"/>
    <w:multiLevelType w:val="hybridMultilevel"/>
    <w:tmpl w:val="CB7A7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996A87"/>
    <w:multiLevelType w:val="hybridMultilevel"/>
    <w:tmpl w:val="073870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C294B41"/>
    <w:multiLevelType w:val="hybridMultilevel"/>
    <w:tmpl w:val="88D4CC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DAD6343"/>
    <w:multiLevelType w:val="hybridMultilevel"/>
    <w:tmpl w:val="902A08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9C43464"/>
    <w:multiLevelType w:val="hybridMultilevel"/>
    <w:tmpl w:val="45543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1"/>
  </w:num>
  <w:num w:numId="6">
    <w:abstractNumId w:val="10"/>
  </w:num>
  <w:num w:numId="7">
    <w:abstractNumId w:val="6"/>
  </w:num>
  <w:num w:numId="8">
    <w:abstractNumId w:val="8"/>
  </w:num>
  <w:num w:numId="9">
    <w:abstractNumId w:val="4"/>
  </w:num>
  <w:num w:numId="10">
    <w:abstractNumId w:val="7"/>
  </w:num>
  <w:num w:numId="11">
    <w:abstractNumId w:val="3"/>
  </w:num>
  <w:num w:numId="12">
    <w:abstractNumId w:val="5"/>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3D"/>
    <w:rsid w:val="000069A6"/>
    <w:rsid w:val="0000748F"/>
    <w:rsid w:val="0001107B"/>
    <w:rsid w:val="00011B69"/>
    <w:rsid w:val="00014546"/>
    <w:rsid w:val="0001642C"/>
    <w:rsid w:val="00017180"/>
    <w:rsid w:val="00017FAC"/>
    <w:rsid w:val="0002024C"/>
    <w:rsid w:val="00020FDA"/>
    <w:rsid w:val="00021D29"/>
    <w:rsid w:val="00023AAE"/>
    <w:rsid w:val="000242C0"/>
    <w:rsid w:val="000254B3"/>
    <w:rsid w:val="00026C8C"/>
    <w:rsid w:val="00027EDA"/>
    <w:rsid w:val="00032911"/>
    <w:rsid w:val="000368F7"/>
    <w:rsid w:val="000415E8"/>
    <w:rsid w:val="00042624"/>
    <w:rsid w:val="000435C2"/>
    <w:rsid w:val="00043C9B"/>
    <w:rsid w:val="00051358"/>
    <w:rsid w:val="000525F8"/>
    <w:rsid w:val="00053F11"/>
    <w:rsid w:val="00054A2A"/>
    <w:rsid w:val="00056D9E"/>
    <w:rsid w:val="00060275"/>
    <w:rsid w:val="00060379"/>
    <w:rsid w:val="00063862"/>
    <w:rsid w:val="00063CE4"/>
    <w:rsid w:val="00065784"/>
    <w:rsid w:val="0006580F"/>
    <w:rsid w:val="0006795E"/>
    <w:rsid w:val="000735A3"/>
    <w:rsid w:val="000745B2"/>
    <w:rsid w:val="00076A5D"/>
    <w:rsid w:val="00082E4D"/>
    <w:rsid w:val="00083BD6"/>
    <w:rsid w:val="00085E2D"/>
    <w:rsid w:val="000872E1"/>
    <w:rsid w:val="0008734E"/>
    <w:rsid w:val="00087F22"/>
    <w:rsid w:val="00094B97"/>
    <w:rsid w:val="000956BF"/>
    <w:rsid w:val="000970CC"/>
    <w:rsid w:val="000A07D4"/>
    <w:rsid w:val="000A0F12"/>
    <w:rsid w:val="000A41E4"/>
    <w:rsid w:val="000A4E23"/>
    <w:rsid w:val="000A68D7"/>
    <w:rsid w:val="000B0015"/>
    <w:rsid w:val="000B2A53"/>
    <w:rsid w:val="000B5162"/>
    <w:rsid w:val="000B668B"/>
    <w:rsid w:val="000B7474"/>
    <w:rsid w:val="000C0352"/>
    <w:rsid w:val="000C1ED4"/>
    <w:rsid w:val="000C2A46"/>
    <w:rsid w:val="000C3606"/>
    <w:rsid w:val="000C550F"/>
    <w:rsid w:val="000D0B7C"/>
    <w:rsid w:val="000D2618"/>
    <w:rsid w:val="000D4446"/>
    <w:rsid w:val="000D54E7"/>
    <w:rsid w:val="000D580E"/>
    <w:rsid w:val="000D5E05"/>
    <w:rsid w:val="000E2187"/>
    <w:rsid w:val="000E285A"/>
    <w:rsid w:val="000E2BED"/>
    <w:rsid w:val="000E3FE5"/>
    <w:rsid w:val="000E4ADA"/>
    <w:rsid w:val="000E5306"/>
    <w:rsid w:val="000E6F20"/>
    <w:rsid w:val="000E7052"/>
    <w:rsid w:val="000F10D6"/>
    <w:rsid w:val="000F2B51"/>
    <w:rsid w:val="000F410C"/>
    <w:rsid w:val="00103DC0"/>
    <w:rsid w:val="00106525"/>
    <w:rsid w:val="001106B6"/>
    <w:rsid w:val="001109CE"/>
    <w:rsid w:val="00111B44"/>
    <w:rsid w:val="00111F5F"/>
    <w:rsid w:val="00111F9A"/>
    <w:rsid w:val="00112B44"/>
    <w:rsid w:val="00115396"/>
    <w:rsid w:val="00116C93"/>
    <w:rsid w:val="00116F29"/>
    <w:rsid w:val="00117847"/>
    <w:rsid w:val="00125629"/>
    <w:rsid w:val="00127737"/>
    <w:rsid w:val="00130171"/>
    <w:rsid w:val="00137F6B"/>
    <w:rsid w:val="00143887"/>
    <w:rsid w:val="00150827"/>
    <w:rsid w:val="00153B94"/>
    <w:rsid w:val="00154F22"/>
    <w:rsid w:val="00160450"/>
    <w:rsid w:val="00160858"/>
    <w:rsid w:val="00161459"/>
    <w:rsid w:val="0016276A"/>
    <w:rsid w:val="00164735"/>
    <w:rsid w:val="00165D0A"/>
    <w:rsid w:val="00174DD6"/>
    <w:rsid w:val="00177417"/>
    <w:rsid w:val="001778F8"/>
    <w:rsid w:val="00180FF7"/>
    <w:rsid w:val="00181B53"/>
    <w:rsid w:val="00182761"/>
    <w:rsid w:val="00183221"/>
    <w:rsid w:val="00185058"/>
    <w:rsid w:val="00187559"/>
    <w:rsid w:val="00194C75"/>
    <w:rsid w:val="00194ECE"/>
    <w:rsid w:val="00195F73"/>
    <w:rsid w:val="00197829"/>
    <w:rsid w:val="00197E88"/>
    <w:rsid w:val="001A3D81"/>
    <w:rsid w:val="001A3F87"/>
    <w:rsid w:val="001A4B0D"/>
    <w:rsid w:val="001C11F6"/>
    <w:rsid w:val="001C1CAE"/>
    <w:rsid w:val="001C2548"/>
    <w:rsid w:val="001C52EB"/>
    <w:rsid w:val="001C5996"/>
    <w:rsid w:val="001C5BC1"/>
    <w:rsid w:val="001C6766"/>
    <w:rsid w:val="001D14D3"/>
    <w:rsid w:val="001D1D19"/>
    <w:rsid w:val="001D23BC"/>
    <w:rsid w:val="001D3320"/>
    <w:rsid w:val="001D418E"/>
    <w:rsid w:val="001D444A"/>
    <w:rsid w:val="001D52BF"/>
    <w:rsid w:val="001E054D"/>
    <w:rsid w:val="001E1144"/>
    <w:rsid w:val="001E197F"/>
    <w:rsid w:val="001E2119"/>
    <w:rsid w:val="001E2B23"/>
    <w:rsid w:val="001E33BC"/>
    <w:rsid w:val="001E7E92"/>
    <w:rsid w:val="001F0656"/>
    <w:rsid w:val="001F1256"/>
    <w:rsid w:val="001F388F"/>
    <w:rsid w:val="001F4CB4"/>
    <w:rsid w:val="002015C9"/>
    <w:rsid w:val="00202FB9"/>
    <w:rsid w:val="00203C49"/>
    <w:rsid w:val="002053DB"/>
    <w:rsid w:val="00205B21"/>
    <w:rsid w:val="00206584"/>
    <w:rsid w:val="00207351"/>
    <w:rsid w:val="00210245"/>
    <w:rsid w:val="00212BC8"/>
    <w:rsid w:val="00214620"/>
    <w:rsid w:val="0021480C"/>
    <w:rsid w:val="00214E40"/>
    <w:rsid w:val="00214FF3"/>
    <w:rsid w:val="00220D49"/>
    <w:rsid w:val="002217BA"/>
    <w:rsid w:val="002228AA"/>
    <w:rsid w:val="00224A28"/>
    <w:rsid w:val="00224A9F"/>
    <w:rsid w:val="0022565E"/>
    <w:rsid w:val="00230B73"/>
    <w:rsid w:val="00232B96"/>
    <w:rsid w:val="00233994"/>
    <w:rsid w:val="002363B4"/>
    <w:rsid w:val="00237102"/>
    <w:rsid w:val="00237395"/>
    <w:rsid w:val="0024014F"/>
    <w:rsid w:val="002421D2"/>
    <w:rsid w:val="00242754"/>
    <w:rsid w:val="00243214"/>
    <w:rsid w:val="00243E77"/>
    <w:rsid w:val="00245483"/>
    <w:rsid w:val="0024603F"/>
    <w:rsid w:val="00251234"/>
    <w:rsid w:val="002547CE"/>
    <w:rsid w:val="002558EB"/>
    <w:rsid w:val="00256FE3"/>
    <w:rsid w:val="00257AE4"/>
    <w:rsid w:val="00260D81"/>
    <w:rsid w:val="00266096"/>
    <w:rsid w:val="002678CE"/>
    <w:rsid w:val="00267AE3"/>
    <w:rsid w:val="00271E62"/>
    <w:rsid w:val="00272679"/>
    <w:rsid w:val="0027412A"/>
    <w:rsid w:val="002744A0"/>
    <w:rsid w:val="00274E41"/>
    <w:rsid w:val="00276933"/>
    <w:rsid w:val="00283B9E"/>
    <w:rsid w:val="00286D1C"/>
    <w:rsid w:val="002878C0"/>
    <w:rsid w:val="002909E1"/>
    <w:rsid w:val="00291C91"/>
    <w:rsid w:val="00292BBE"/>
    <w:rsid w:val="00294705"/>
    <w:rsid w:val="002960CF"/>
    <w:rsid w:val="002A107C"/>
    <w:rsid w:val="002A12CA"/>
    <w:rsid w:val="002A2362"/>
    <w:rsid w:val="002A3146"/>
    <w:rsid w:val="002A45AA"/>
    <w:rsid w:val="002A6511"/>
    <w:rsid w:val="002A79B1"/>
    <w:rsid w:val="002B2628"/>
    <w:rsid w:val="002B428A"/>
    <w:rsid w:val="002B5147"/>
    <w:rsid w:val="002C1989"/>
    <w:rsid w:val="002C55EA"/>
    <w:rsid w:val="002C56EE"/>
    <w:rsid w:val="002D048F"/>
    <w:rsid w:val="002D0B95"/>
    <w:rsid w:val="002D1F83"/>
    <w:rsid w:val="002D2472"/>
    <w:rsid w:val="002D3430"/>
    <w:rsid w:val="002E0646"/>
    <w:rsid w:val="002E16F6"/>
    <w:rsid w:val="002E1EE5"/>
    <w:rsid w:val="002E2914"/>
    <w:rsid w:val="002E302C"/>
    <w:rsid w:val="002E4626"/>
    <w:rsid w:val="002E79A6"/>
    <w:rsid w:val="002F09ED"/>
    <w:rsid w:val="002F0A2C"/>
    <w:rsid w:val="002F3240"/>
    <w:rsid w:val="002F6251"/>
    <w:rsid w:val="002F6BC2"/>
    <w:rsid w:val="00300194"/>
    <w:rsid w:val="00301AC7"/>
    <w:rsid w:val="003021E7"/>
    <w:rsid w:val="0030362D"/>
    <w:rsid w:val="003043EE"/>
    <w:rsid w:val="00305898"/>
    <w:rsid w:val="003074E8"/>
    <w:rsid w:val="003079EC"/>
    <w:rsid w:val="00307DA7"/>
    <w:rsid w:val="00313D51"/>
    <w:rsid w:val="0031478B"/>
    <w:rsid w:val="00315E83"/>
    <w:rsid w:val="003168D9"/>
    <w:rsid w:val="00320044"/>
    <w:rsid w:val="00321B18"/>
    <w:rsid w:val="003222FF"/>
    <w:rsid w:val="00322F38"/>
    <w:rsid w:val="0032417A"/>
    <w:rsid w:val="0032482A"/>
    <w:rsid w:val="00326804"/>
    <w:rsid w:val="00331F93"/>
    <w:rsid w:val="003331DE"/>
    <w:rsid w:val="003340DC"/>
    <w:rsid w:val="00334D89"/>
    <w:rsid w:val="0035088D"/>
    <w:rsid w:val="00351294"/>
    <w:rsid w:val="00351633"/>
    <w:rsid w:val="003560ED"/>
    <w:rsid w:val="00360547"/>
    <w:rsid w:val="0036232B"/>
    <w:rsid w:val="00365363"/>
    <w:rsid w:val="00367E65"/>
    <w:rsid w:val="00373EAF"/>
    <w:rsid w:val="00376345"/>
    <w:rsid w:val="00376DEC"/>
    <w:rsid w:val="00380A27"/>
    <w:rsid w:val="00382B6A"/>
    <w:rsid w:val="003850EA"/>
    <w:rsid w:val="003853F0"/>
    <w:rsid w:val="00385B2E"/>
    <w:rsid w:val="00385BB3"/>
    <w:rsid w:val="0038625E"/>
    <w:rsid w:val="0039224D"/>
    <w:rsid w:val="00394561"/>
    <w:rsid w:val="003A0021"/>
    <w:rsid w:val="003B01D3"/>
    <w:rsid w:val="003B04AD"/>
    <w:rsid w:val="003B1DDB"/>
    <w:rsid w:val="003B268F"/>
    <w:rsid w:val="003B2844"/>
    <w:rsid w:val="003B2E00"/>
    <w:rsid w:val="003B32F0"/>
    <w:rsid w:val="003B39C8"/>
    <w:rsid w:val="003C30FB"/>
    <w:rsid w:val="003D6FEC"/>
    <w:rsid w:val="003D7E9D"/>
    <w:rsid w:val="003E1306"/>
    <w:rsid w:val="003E13F9"/>
    <w:rsid w:val="003E242A"/>
    <w:rsid w:val="003F12F8"/>
    <w:rsid w:val="003F6C42"/>
    <w:rsid w:val="00400BC4"/>
    <w:rsid w:val="00402E03"/>
    <w:rsid w:val="00403110"/>
    <w:rsid w:val="004049D5"/>
    <w:rsid w:val="00405020"/>
    <w:rsid w:val="004053EE"/>
    <w:rsid w:val="0040544B"/>
    <w:rsid w:val="0041114F"/>
    <w:rsid w:val="00414215"/>
    <w:rsid w:val="00415BF5"/>
    <w:rsid w:val="004218AF"/>
    <w:rsid w:val="00422284"/>
    <w:rsid w:val="004239F8"/>
    <w:rsid w:val="00424BCA"/>
    <w:rsid w:val="00426B21"/>
    <w:rsid w:val="00427762"/>
    <w:rsid w:val="004324EE"/>
    <w:rsid w:val="004348CE"/>
    <w:rsid w:val="004402B7"/>
    <w:rsid w:val="00440DE2"/>
    <w:rsid w:val="0044130E"/>
    <w:rsid w:val="00441AFF"/>
    <w:rsid w:val="004426A1"/>
    <w:rsid w:val="00446B43"/>
    <w:rsid w:val="00447924"/>
    <w:rsid w:val="00447BC0"/>
    <w:rsid w:val="004501B1"/>
    <w:rsid w:val="00450744"/>
    <w:rsid w:val="00450F31"/>
    <w:rsid w:val="00454412"/>
    <w:rsid w:val="00455404"/>
    <w:rsid w:val="00456344"/>
    <w:rsid w:val="00457FB5"/>
    <w:rsid w:val="004607F9"/>
    <w:rsid w:val="00460A3C"/>
    <w:rsid w:val="00467EC7"/>
    <w:rsid w:val="004728CC"/>
    <w:rsid w:val="00474159"/>
    <w:rsid w:val="004762D0"/>
    <w:rsid w:val="00485506"/>
    <w:rsid w:val="00485CE0"/>
    <w:rsid w:val="00486295"/>
    <w:rsid w:val="0048659E"/>
    <w:rsid w:val="0049312A"/>
    <w:rsid w:val="00493D85"/>
    <w:rsid w:val="00494044"/>
    <w:rsid w:val="00496747"/>
    <w:rsid w:val="004A2385"/>
    <w:rsid w:val="004A2CBF"/>
    <w:rsid w:val="004A36C3"/>
    <w:rsid w:val="004A5200"/>
    <w:rsid w:val="004A5352"/>
    <w:rsid w:val="004A6530"/>
    <w:rsid w:val="004A7259"/>
    <w:rsid w:val="004B1519"/>
    <w:rsid w:val="004B2271"/>
    <w:rsid w:val="004B4FE1"/>
    <w:rsid w:val="004B6520"/>
    <w:rsid w:val="004C3DE5"/>
    <w:rsid w:val="004C491C"/>
    <w:rsid w:val="004D10A4"/>
    <w:rsid w:val="004D21B0"/>
    <w:rsid w:val="004D2730"/>
    <w:rsid w:val="004D3D57"/>
    <w:rsid w:val="004D41F9"/>
    <w:rsid w:val="004D514C"/>
    <w:rsid w:val="004D6232"/>
    <w:rsid w:val="004D6ED1"/>
    <w:rsid w:val="004E054A"/>
    <w:rsid w:val="004E29B5"/>
    <w:rsid w:val="004E2E21"/>
    <w:rsid w:val="004E2F10"/>
    <w:rsid w:val="004E5957"/>
    <w:rsid w:val="004F095A"/>
    <w:rsid w:val="004F2A3E"/>
    <w:rsid w:val="004F5E8F"/>
    <w:rsid w:val="004F7339"/>
    <w:rsid w:val="004F7A22"/>
    <w:rsid w:val="00514B16"/>
    <w:rsid w:val="00516DC0"/>
    <w:rsid w:val="00520E35"/>
    <w:rsid w:val="00521405"/>
    <w:rsid w:val="005232A0"/>
    <w:rsid w:val="00523DAB"/>
    <w:rsid w:val="00523DBD"/>
    <w:rsid w:val="005247D5"/>
    <w:rsid w:val="00527063"/>
    <w:rsid w:val="00527FC2"/>
    <w:rsid w:val="00531C6C"/>
    <w:rsid w:val="005320BA"/>
    <w:rsid w:val="005349BB"/>
    <w:rsid w:val="00542034"/>
    <w:rsid w:val="0054333F"/>
    <w:rsid w:val="00544390"/>
    <w:rsid w:val="00545396"/>
    <w:rsid w:val="005455D8"/>
    <w:rsid w:val="00546402"/>
    <w:rsid w:val="00547FC7"/>
    <w:rsid w:val="005503E8"/>
    <w:rsid w:val="005512B8"/>
    <w:rsid w:val="005512BF"/>
    <w:rsid w:val="005549E4"/>
    <w:rsid w:val="00555C39"/>
    <w:rsid w:val="00561F7C"/>
    <w:rsid w:val="00563CC3"/>
    <w:rsid w:val="00565903"/>
    <w:rsid w:val="00566AA5"/>
    <w:rsid w:val="0058250A"/>
    <w:rsid w:val="00584167"/>
    <w:rsid w:val="00584EE1"/>
    <w:rsid w:val="00585F85"/>
    <w:rsid w:val="0058736E"/>
    <w:rsid w:val="0058771E"/>
    <w:rsid w:val="005878C5"/>
    <w:rsid w:val="0059068A"/>
    <w:rsid w:val="00591670"/>
    <w:rsid w:val="00591AA8"/>
    <w:rsid w:val="005924FE"/>
    <w:rsid w:val="00594773"/>
    <w:rsid w:val="00595B53"/>
    <w:rsid w:val="00596B3B"/>
    <w:rsid w:val="005A12DD"/>
    <w:rsid w:val="005A3B65"/>
    <w:rsid w:val="005A537C"/>
    <w:rsid w:val="005A55DB"/>
    <w:rsid w:val="005B559F"/>
    <w:rsid w:val="005B6E83"/>
    <w:rsid w:val="005C1108"/>
    <w:rsid w:val="005C3ED3"/>
    <w:rsid w:val="005C44F5"/>
    <w:rsid w:val="005C55E2"/>
    <w:rsid w:val="005D0344"/>
    <w:rsid w:val="005D2123"/>
    <w:rsid w:val="005D4390"/>
    <w:rsid w:val="005D525F"/>
    <w:rsid w:val="005E00B1"/>
    <w:rsid w:val="005E1617"/>
    <w:rsid w:val="005E1657"/>
    <w:rsid w:val="005E1777"/>
    <w:rsid w:val="005E4383"/>
    <w:rsid w:val="005E4FC1"/>
    <w:rsid w:val="005F031F"/>
    <w:rsid w:val="005F5706"/>
    <w:rsid w:val="005F5ACB"/>
    <w:rsid w:val="005F7D2E"/>
    <w:rsid w:val="006043D3"/>
    <w:rsid w:val="00604B37"/>
    <w:rsid w:val="00604F3B"/>
    <w:rsid w:val="00606311"/>
    <w:rsid w:val="00620882"/>
    <w:rsid w:val="006226AE"/>
    <w:rsid w:val="00625441"/>
    <w:rsid w:val="00625FFE"/>
    <w:rsid w:val="0063048D"/>
    <w:rsid w:val="00631686"/>
    <w:rsid w:val="006318CC"/>
    <w:rsid w:val="00632866"/>
    <w:rsid w:val="00636725"/>
    <w:rsid w:val="00636808"/>
    <w:rsid w:val="00636F45"/>
    <w:rsid w:val="00636FCD"/>
    <w:rsid w:val="00640524"/>
    <w:rsid w:val="00642DDC"/>
    <w:rsid w:val="006479BB"/>
    <w:rsid w:val="00651A07"/>
    <w:rsid w:val="006622F4"/>
    <w:rsid w:val="00663398"/>
    <w:rsid w:val="006651CF"/>
    <w:rsid w:val="006657C4"/>
    <w:rsid w:val="00666CAF"/>
    <w:rsid w:val="00667F1B"/>
    <w:rsid w:val="0067139A"/>
    <w:rsid w:val="006720EC"/>
    <w:rsid w:val="0067313F"/>
    <w:rsid w:val="006746EF"/>
    <w:rsid w:val="00674FC9"/>
    <w:rsid w:val="00677D0A"/>
    <w:rsid w:val="0068104D"/>
    <w:rsid w:val="00681BDA"/>
    <w:rsid w:val="00681BDD"/>
    <w:rsid w:val="00683412"/>
    <w:rsid w:val="00683912"/>
    <w:rsid w:val="006848D4"/>
    <w:rsid w:val="00686C62"/>
    <w:rsid w:val="00687075"/>
    <w:rsid w:val="0069088F"/>
    <w:rsid w:val="00691DEB"/>
    <w:rsid w:val="00693037"/>
    <w:rsid w:val="00693450"/>
    <w:rsid w:val="0069567F"/>
    <w:rsid w:val="006963A2"/>
    <w:rsid w:val="006965C7"/>
    <w:rsid w:val="006A2857"/>
    <w:rsid w:val="006A3271"/>
    <w:rsid w:val="006A3935"/>
    <w:rsid w:val="006A4473"/>
    <w:rsid w:val="006A4D15"/>
    <w:rsid w:val="006B0B15"/>
    <w:rsid w:val="006B3E77"/>
    <w:rsid w:val="006B442A"/>
    <w:rsid w:val="006B72DF"/>
    <w:rsid w:val="006C0910"/>
    <w:rsid w:val="006C0B90"/>
    <w:rsid w:val="006C346B"/>
    <w:rsid w:val="006C6168"/>
    <w:rsid w:val="006C7266"/>
    <w:rsid w:val="006C7A8D"/>
    <w:rsid w:val="006D360E"/>
    <w:rsid w:val="006D4A96"/>
    <w:rsid w:val="006D782E"/>
    <w:rsid w:val="006E237A"/>
    <w:rsid w:val="006E2649"/>
    <w:rsid w:val="006E2E68"/>
    <w:rsid w:val="006E49C7"/>
    <w:rsid w:val="006E59C3"/>
    <w:rsid w:val="006E7197"/>
    <w:rsid w:val="006F0171"/>
    <w:rsid w:val="006F1CDE"/>
    <w:rsid w:val="006F1DD2"/>
    <w:rsid w:val="006F2DF9"/>
    <w:rsid w:val="006F306D"/>
    <w:rsid w:val="006F4580"/>
    <w:rsid w:val="006F4CD5"/>
    <w:rsid w:val="006F55E6"/>
    <w:rsid w:val="006F6403"/>
    <w:rsid w:val="007007C8"/>
    <w:rsid w:val="00700F92"/>
    <w:rsid w:val="00701EB5"/>
    <w:rsid w:val="007026C6"/>
    <w:rsid w:val="00704E05"/>
    <w:rsid w:val="0070608A"/>
    <w:rsid w:val="007076DB"/>
    <w:rsid w:val="007114EB"/>
    <w:rsid w:val="007117AC"/>
    <w:rsid w:val="007126CC"/>
    <w:rsid w:val="0071530B"/>
    <w:rsid w:val="00715B57"/>
    <w:rsid w:val="0071640E"/>
    <w:rsid w:val="00717550"/>
    <w:rsid w:val="0072007F"/>
    <w:rsid w:val="00721F9A"/>
    <w:rsid w:val="007234C2"/>
    <w:rsid w:val="00724C16"/>
    <w:rsid w:val="00725143"/>
    <w:rsid w:val="007253FB"/>
    <w:rsid w:val="0072712C"/>
    <w:rsid w:val="0073375C"/>
    <w:rsid w:val="00740287"/>
    <w:rsid w:val="007439D7"/>
    <w:rsid w:val="007448B3"/>
    <w:rsid w:val="00750107"/>
    <w:rsid w:val="00752134"/>
    <w:rsid w:val="0075253E"/>
    <w:rsid w:val="00753348"/>
    <w:rsid w:val="00754760"/>
    <w:rsid w:val="007559FE"/>
    <w:rsid w:val="00762D1A"/>
    <w:rsid w:val="00764EC3"/>
    <w:rsid w:val="0076553C"/>
    <w:rsid w:val="00766950"/>
    <w:rsid w:val="0077072E"/>
    <w:rsid w:val="00770B0C"/>
    <w:rsid w:val="007719D2"/>
    <w:rsid w:val="007732E5"/>
    <w:rsid w:val="00774ED0"/>
    <w:rsid w:val="00775EC0"/>
    <w:rsid w:val="007764A4"/>
    <w:rsid w:val="0077736A"/>
    <w:rsid w:val="00777E38"/>
    <w:rsid w:val="0078096F"/>
    <w:rsid w:val="00782EFE"/>
    <w:rsid w:val="00784418"/>
    <w:rsid w:val="0078722A"/>
    <w:rsid w:val="00790ACC"/>
    <w:rsid w:val="00793155"/>
    <w:rsid w:val="00793C8C"/>
    <w:rsid w:val="00794383"/>
    <w:rsid w:val="00795D81"/>
    <w:rsid w:val="007971E9"/>
    <w:rsid w:val="00797A0E"/>
    <w:rsid w:val="007A03D5"/>
    <w:rsid w:val="007A138E"/>
    <w:rsid w:val="007A2B73"/>
    <w:rsid w:val="007A2F73"/>
    <w:rsid w:val="007A3434"/>
    <w:rsid w:val="007A55FA"/>
    <w:rsid w:val="007A59C8"/>
    <w:rsid w:val="007A60DA"/>
    <w:rsid w:val="007A65B7"/>
    <w:rsid w:val="007A65C5"/>
    <w:rsid w:val="007A6795"/>
    <w:rsid w:val="007A6D74"/>
    <w:rsid w:val="007B0A95"/>
    <w:rsid w:val="007B2986"/>
    <w:rsid w:val="007B3D06"/>
    <w:rsid w:val="007C06B9"/>
    <w:rsid w:val="007C3C8F"/>
    <w:rsid w:val="007C3E5F"/>
    <w:rsid w:val="007C64DA"/>
    <w:rsid w:val="007C73A0"/>
    <w:rsid w:val="007C7BC3"/>
    <w:rsid w:val="007D0896"/>
    <w:rsid w:val="007D1377"/>
    <w:rsid w:val="007D76C8"/>
    <w:rsid w:val="007D7EB3"/>
    <w:rsid w:val="007E310F"/>
    <w:rsid w:val="007E32AF"/>
    <w:rsid w:val="007E6641"/>
    <w:rsid w:val="007E7AA3"/>
    <w:rsid w:val="007F1527"/>
    <w:rsid w:val="007F1D01"/>
    <w:rsid w:val="007F4850"/>
    <w:rsid w:val="007F4FD5"/>
    <w:rsid w:val="00800369"/>
    <w:rsid w:val="00801655"/>
    <w:rsid w:val="00803282"/>
    <w:rsid w:val="0080360E"/>
    <w:rsid w:val="00804F80"/>
    <w:rsid w:val="0080532B"/>
    <w:rsid w:val="0080738C"/>
    <w:rsid w:val="008074C4"/>
    <w:rsid w:val="0081056D"/>
    <w:rsid w:val="008105ED"/>
    <w:rsid w:val="00810ED4"/>
    <w:rsid w:val="00811050"/>
    <w:rsid w:val="008119A2"/>
    <w:rsid w:val="008123B7"/>
    <w:rsid w:val="00812F29"/>
    <w:rsid w:val="00813DE7"/>
    <w:rsid w:val="0081474A"/>
    <w:rsid w:val="00814D1B"/>
    <w:rsid w:val="00815A05"/>
    <w:rsid w:val="00815B7A"/>
    <w:rsid w:val="00815E8A"/>
    <w:rsid w:val="0081668B"/>
    <w:rsid w:val="00817C38"/>
    <w:rsid w:val="0082571C"/>
    <w:rsid w:val="0083101D"/>
    <w:rsid w:val="00831117"/>
    <w:rsid w:val="0083140B"/>
    <w:rsid w:val="0084140F"/>
    <w:rsid w:val="00843C70"/>
    <w:rsid w:val="00844AB9"/>
    <w:rsid w:val="00844C44"/>
    <w:rsid w:val="00844DEB"/>
    <w:rsid w:val="00845F30"/>
    <w:rsid w:val="00846D34"/>
    <w:rsid w:val="008516BC"/>
    <w:rsid w:val="008541FE"/>
    <w:rsid w:val="008558EB"/>
    <w:rsid w:val="00856578"/>
    <w:rsid w:val="00857DF6"/>
    <w:rsid w:val="00860EB7"/>
    <w:rsid w:val="00861746"/>
    <w:rsid w:val="008617D4"/>
    <w:rsid w:val="00863C68"/>
    <w:rsid w:val="008646AC"/>
    <w:rsid w:val="00864AA7"/>
    <w:rsid w:val="0086515E"/>
    <w:rsid w:val="00866EF8"/>
    <w:rsid w:val="008742B4"/>
    <w:rsid w:val="00881E9D"/>
    <w:rsid w:val="00883D2B"/>
    <w:rsid w:val="00886C7E"/>
    <w:rsid w:val="0089062C"/>
    <w:rsid w:val="0089286E"/>
    <w:rsid w:val="00894312"/>
    <w:rsid w:val="008948EF"/>
    <w:rsid w:val="00895598"/>
    <w:rsid w:val="00896F78"/>
    <w:rsid w:val="00897143"/>
    <w:rsid w:val="008A4038"/>
    <w:rsid w:val="008A4A32"/>
    <w:rsid w:val="008A76F9"/>
    <w:rsid w:val="008A7CDB"/>
    <w:rsid w:val="008B1AB4"/>
    <w:rsid w:val="008B36D1"/>
    <w:rsid w:val="008B6217"/>
    <w:rsid w:val="008C2B9E"/>
    <w:rsid w:val="008C3BDA"/>
    <w:rsid w:val="008C4BE7"/>
    <w:rsid w:val="008C611D"/>
    <w:rsid w:val="008D0408"/>
    <w:rsid w:val="008D1BF5"/>
    <w:rsid w:val="008D2716"/>
    <w:rsid w:val="008D3BF5"/>
    <w:rsid w:val="008D513E"/>
    <w:rsid w:val="008D7177"/>
    <w:rsid w:val="008D75D9"/>
    <w:rsid w:val="008D7C7C"/>
    <w:rsid w:val="008E2C24"/>
    <w:rsid w:val="008E6AC9"/>
    <w:rsid w:val="008F5773"/>
    <w:rsid w:val="008F6011"/>
    <w:rsid w:val="008F687D"/>
    <w:rsid w:val="008F6D61"/>
    <w:rsid w:val="008F78DA"/>
    <w:rsid w:val="008F7A5A"/>
    <w:rsid w:val="00900019"/>
    <w:rsid w:val="009004EE"/>
    <w:rsid w:val="009028E2"/>
    <w:rsid w:val="0090526C"/>
    <w:rsid w:val="009055B2"/>
    <w:rsid w:val="0090597B"/>
    <w:rsid w:val="00906670"/>
    <w:rsid w:val="009101A9"/>
    <w:rsid w:val="009130FC"/>
    <w:rsid w:val="00916811"/>
    <w:rsid w:val="00917335"/>
    <w:rsid w:val="00917400"/>
    <w:rsid w:val="00922170"/>
    <w:rsid w:val="009250D4"/>
    <w:rsid w:val="00926608"/>
    <w:rsid w:val="00930877"/>
    <w:rsid w:val="00931112"/>
    <w:rsid w:val="00931C8A"/>
    <w:rsid w:val="00931E5D"/>
    <w:rsid w:val="00932C50"/>
    <w:rsid w:val="009347C3"/>
    <w:rsid w:val="00935932"/>
    <w:rsid w:val="00936A5D"/>
    <w:rsid w:val="00937D73"/>
    <w:rsid w:val="00942EF0"/>
    <w:rsid w:val="0094394E"/>
    <w:rsid w:val="00944376"/>
    <w:rsid w:val="009451FF"/>
    <w:rsid w:val="00946357"/>
    <w:rsid w:val="00946374"/>
    <w:rsid w:val="00946D7E"/>
    <w:rsid w:val="009524C9"/>
    <w:rsid w:val="009529E6"/>
    <w:rsid w:val="00955644"/>
    <w:rsid w:val="00960CDE"/>
    <w:rsid w:val="00962072"/>
    <w:rsid w:val="00965A8B"/>
    <w:rsid w:val="00966F41"/>
    <w:rsid w:val="00967110"/>
    <w:rsid w:val="00967552"/>
    <w:rsid w:val="00971948"/>
    <w:rsid w:val="00972645"/>
    <w:rsid w:val="009756DC"/>
    <w:rsid w:val="00980C3D"/>
    <w:rsid w:val="00980F7E"/>
    <w:rsid w:val="009837D0"/>
    <w:rsid w:val="00984C16"/>
    <w:rsid w:val="009901E9"/>
    <w:rsid w:val="00991E61"/>
    <w:rsid w:val="00992130"/>
    <w:rsid w:val="00995A15"/>
    <w:rsid w:val="009A2028"/>
    <w:rsid w:val="009A33CD"/>
    <w:rsid w:val="009A4EDE"/>
    <w:rsid w:val="009A73A0"/>
    <w:rsid w:val="009B1AE8"/>
    <w:rsid w:val="009B3CBD"/>
    <w:rsid w:val="009C1DD8"/>
    <w:rsid w:val="009C41B8"/>
    <w:rsid w:val="009C5277"/>
    <w:rsid w:val="009C60D5"/>
    <w:rsid w:val="009C60F0"/>
    <w:rsid w:val="009C6A40"/>
    <w:rsid w:val="009D27C3"/>
    <w:rsid w:val="009D362E"/>
    <w:rsid w:val="009D5FC9"/>
    <w:rsid w:val="009D7A7C"/>
    <w:rsid w:val="009E12A1"/>
    <w:rsid w:val="009E3DE0"/>
    <w:rsid w:val="009E413B"/>
    <w:rsid w:val="009E5D93"/>
    <w:rsid w:val="009F0B4C"/>
    <w:rsid w:val="009F0E63"/>
    <w:rsid w:val="009F1D9B"/>
    <w:rsid w:val="009F46E8"/>
    <w:rsid w:val="009F6576"/>
    <w:rsid w:val="00A01C19"/>
    <w:rsid w:val="00A02534"/>
    <w:rsid w:val="00A0345A"/>
    <w:rsid w:val="00A0359D"/>
    <w:rsid w:val="00A0661C"/>
    <w:rsid w:val="00A075CF"/>
    <w:rsid w:val="00A10B11"/>
    <w:rsid w:val="00A13E4B"/>
    <w:rsid w:val="00A1441A"/>
    <w:rsid w:val="00A15C02"/>
    <w:rsid w:val="00A1721A"/>
    <w:rsid w:val="00A17B5F"/>
    <w:rsid w:val="00A21ABB"/>
    <w:rsid w:val="00A25C42"/>
    <w:rsid w:val="00A306AA"/>
    <w:rsid w:val="00A32902"/>
    <w:rsid w:val="00A329FE"/>
    <w:rsid w:val="00A32AD3"/>
    <w:rsid w:val="00A40CCE"/>
    <w:rsid w:val="00A40FC0"/>
    <w:rsid w:val="00A41DCA"/>
    <w:rsid w:val="00A42E26"/>
    <w:rsid w:val="00A4396B"/>
    <w:rsid w:val="00A46FAE"/>
    <w:rsid w:val="00A51718"/>
    <w:rsid w:val="00A51944"/>
    <w:rsid w:val="00A51BB6"/>
    <w:rsid w:val="00A54F84"/>
    <w:rsid w:val="00A55208"/>
    <w:rsid w:val="00A56404"/>
    <w:rsid w:val="00A60F77"/>
    <w:rsid w:val="00A632CB"/>
    <w:rsid w:val="00A64B16"/>
    <w:rsid w:val="00A67B97"/>
    <w:rsid w:val="00A71BF1"/>
    <w:rsid w:val="00A75613"/>
    <w:rsid w:val="00A76324"/>
    <w:rsid w:val="00A811DE"/>
    <w:rsid w:val="00A8135C"/>
    <w:rsid w:val="00A81D24"/>
    <w:rsid w:val="00A82E57"/>
    <w:rsid w:val="00A91B51"/>
    <w:rsid w:val="00A93D7A"/>
    <w:rsid w:val="00A94630"/>
    <w:rsid w:val="00A94E3B"/>
    <w:rsid w:val="00A95057"/>
    <w:rsid w:val="00A951A6"/>
    <w:rsid w:val="00A9548F"/>
    <w:rsid w:val="00A95E50"/>
    <w:rsid w:val="00A960DE"/>
    <w:rsid w:val="00A96FD2"/>
    <w:rsid w:val="00AA120E"/>
    <w:rsid w:val="00AA400F"/>
    <w:rsid w:val="00AA4169"/>
    <w:rsid w:val="00AA41AD"/>
    <w:rsid w:val="00AA6D92"/>
    <w:rsid w:val="00AB01F2"/>
    <w:rsid w:val="00AB08BA"/>
    <w:rsid w:val="00AB20AF"/>
    <w:rsid w:val="00AB2643"/>
    <w:rsid w:val="00AB2784"/>
    <w:rsid w:val="00AB59B2"/>
    <w:rsid w:val="00AC111C"/>
    <w:rsid w:val="00AC212E"/>
    <w:rsid w:val="00AC280A"/>
    <w:rsid w:val="00AC3425"/>
    <w:rsid w:val="00AC53D5"/>
    <w:rsid w:val="00AC6D6E"/>
    <w:rsid w:val="00AC7601"/>
    <w:rsid w:val="00AC7908"/>
    <w:rsid w:val="00AC7AFD"/>
    <w:rsid w:val="00AD02A3"/>
    <w:rsid w:val="00AD08CD"/>
    <w:rsid w:val="00AD4703"/>
    <w:rsid w:val="00AD5D49"/>
    <w:rsid w:val="00AD76F1"/>
    <w:rsid w:val="00AE04C1"/>
    <w:rsid w:val="00AE0B96"/>
    <w:rsid w:val="00AE4D7D"/>
    <w:rsid w:val="00AE5135"/>
    <w:rsid w:val="00AE74BA"/>
    <w:rsid w:val="00AF02E5"/>
    <w:rsid w:val="00AF1E6E"/>
    <w:rsid w:val="00AF3621"/>
    <w:rsid w:val="00AF366A"/>
    <w:rsid w:val="00AF4105"/>
    <w:rsid w:val="00AF449A"/>
    <w:rsid w:val="00AF57FC"/>
    <w:rsid w:val="00AF6736"/>
    <w:rsid w:val="00AF6C2A"/>
    <w:rsid w:val="00AF792E"/>
    <w:rsid w:val="00B00389"/>
    <w:rsid w:val="00B005C5"/>
    <w:rsid w:val="00B00F13"/>
    <w:rsid w:val="00B02D67"/>
    <w:rsid w:val="00B02E16"/>
    <w:rsid w:val="00B03978"/>
    <w:rsid w:val="00B0586F"/>
    <w:rsid w:val="00B072A8"/>
    <w:rsid w:val="00B076E2"/>
    <w:rsid w:val="00B07AF1"/>
    <w:rsid w:val="00B07C17"/>
    <w:rsid w:val="00B10187"/>
    <w:rsid w:val="00B102B9"/>
    <w:rsid w:val="00B11B3B"/>
    <w:rsid w:val="00B12336"/>
    <w:rsid w:val="00B14168"/>
    <w:rsid w:val="00B15861"/>
    <w:rsid w:val="00B216F1"/>
    <w:rsid w:val="00B218C7"/>
    <w:rsid w:val="00B21BEC"/>
    <w:rsid w:val="00B2288F"/>
    <w:rsid w:val="00B22969"/>
    <w:rsid w:val="00B24671"/>
    <w:rsid w:val="00B24CD3"/>
    <w:rsid w:val="00B25AE7"/>
    <w:rsid w:val="00B274C0"/>
    <w:rsid w:val="00B30DC1"/>
    <w:rsid w:val="00B31B39"/>
    <w:rsid w:val="00B31CD6"/>
    <w:rsid w:val="00B34253"/>
    <w:rsid w:val="00B3670A"/>
    <w:rsid w:val="00B376D9"/>
    <w:rsid w:val="00B431FB"/>
    <w:rsid w:val="00B43E9A"/>
    <w:rsid w:val="00B45CAD"/>
    <w:rsid w:val="00B4633A"/>
    <w:rsid w:val="00B51CF8"/>
    <w:rsid w:val="00B51F17"/>
    <w:rsid w:val="00B52670"/>
    <w:rsid w:val="00B554E0"/>
    <w:rsid w:val="00B57BC1"/>
    <w:rsid w:val="00B6097E"/>
    <w:rsid w:val="00B61EB5"/>
    <w:rsid w:val="00B62F71"/>
    <w:rsid w:val="00B63F36"/>
    <w:rsid w:val="00B74935"/>
    <w:rsid w:val="00B76B53"/>
    <w:rsid w:val="00B7792A"/>
    <w:rsid w:val="00B80DDC"/>
    <w:rsid w:val="00B82A21"/>
    <w:rsid w:val="00B83CCA"/>
    <w:rsid w:val="00B84189"/>
    <w:rsid w:val="00B84F6F"/>
    <w:rsid w:val="00B87C45"/>
    <w:rsid w:val="00B94398"/>
    <w:rsid w:val="00B95187"/>
    <w:rsid w:val="00B9771A"/>
    <w:rsid w:val="00BA00DE"/>
    <w:rsid w:val="00BA1F94"/>
    <w:rsid w:val="00BA242C"/>
    <w:rsid w:val="00BA26BE"/>
    <w:rsid w:val="00BA4293"/>
    <w:rsid w:val="00BA5299"/>
    <w:rsid w:val="00BA5959"/>
    <w:rsid w:val="00BB0FAF"/>
    <w:rsid w:val="00BB2CCB"/>
    <w:rsid w:val="00BB2CFC"/>
    <w:rsid w:val="00BB5D37"/>
    <w:rsid w:val="00BB61E8"/>
    <w:rsid w:val="00BB67F6"/>
    <w:rsid w:val="00BC4BB7"/>
    <w:rsid w:val="00BC4DDD"/>
    <w:rsid w:val="00BC6557"/>
    <w:rsid w:val="00BD0982"/>
    <w:rsid w:val="00BD1988"/>
    <w:rsid w:val="00BD1A9D"/>
    <w:rsid w:val="00BD383D"/>
    <w:rsid w:val="00BD5E28"/>
    <w:rsid w:val="00BE1004"/>
    <w:rsid w:val="00BE2251"/>
    <w:rsid w:val="00BE3394"/>
    <w:rsid w:val="00BE3A6D"/>
    <w:rsid w:val="00BE51C7"/>
    <w:rsid w:val="00BF4013"/>
    <w:rsid w:val="00BF5D5F"/>
    <w:rsid w:val="00BF7F79"/>
    <w:rsid w:val="00C01480"/>
    <w:rsid w:val="00C055A0"/>
    <w:rsid w:val="00C057AF"/>
    <w:rsid w:val="00C06324"/>
    <w:rsid w:val="00C07A00"/>
    <w:rsid w:val="00C1069A"/>
    <w:rsid w:val="00C145FD"/>
    <w:rsid w:val="00C15716"/>
    <w:rsid w:val="00C1791E"/>
    <w:rsid w:val="00C17CE5"/>
    <w:rsid w:val="00C22289"/>
    <w:rsid w:val="00C261B0"/>
    <w:rsid w:val="00C26D60"/>
    <w:rsid w:val="00C304D5"/>
    <w:rsid w:val="00C31087"/>
    <w:rsid w:val="00C34099"/>
    <w:rsid w:val="00C40946"/>
    <w:rsid w:val="00C41D06"/>
    <w:rsid w:val="00C42586"/>
    <w:rsid w:val="00C42910"/>
    <w:rsid w:val="00C4334D"/>
    <w:rsid w:val="00C43BEE"/>
    <w:rsid w:val="00C454D5"/>
    <w:rsid w:val="00C50553"/>
    <w:rsid w:val="00C55319"/>
    <w:rsid w:val="00C56A26"/>
    <w:rsid w:val="00C57572"/>
    <w:rsid w:val="00C616DB"/>
    <w:rsid w:val="00C631DF"/>
    <w:rsid w:val="00C709FB"/>
    <w:rsid w:val="00C723D0"/>
    <w:rsid w:val="00C74969"/>
    <w:rsid w:val="00C763CD"/>
    <w:rsid w:val="00C81EC7"/>
    <w:rsid w:val="00C849B9"/>
    <w:rsid w:val="00C85137"/>
    <w:rsid w:val="00C860D8"/>
    <w:rsid w:val="00C866A9"/>
    <w:rsid w:val="00C926F5"/>
    <w:rsid w:val="00C977FF"/>
    <w:rsid w:val="00CA1271"/>
    <w:rsid w:val="00CA2071"/>
    <w:rsid w:val="00CA483C"/>
    <w:rsid w:val="00CA55A1"/>
    <w:rsid w:val="00CA704D"/>
    <w:rsid w:val="00CB5794"/>
    <w:rsid w:val="00CB6351"/>
    <w:rsid w:val="00CB7D02"/>
    <w:rsid w:val="00CC1058"/>
    <w:rsid w:val="00CC14A0"/>
    <w:rsid w:val="00CC3017"/>
    <w:rsid w:val="00CC3678"/>
    <w:rsid w:val="00CC4460"/>
    <w:rsid w:val="00CC4786"/>
    <w:rsid w:val="00CC715A"/>
    <w:rsid w:val="00CD22F9"/>
    <w:rsid w:val="00CD56FC"/>
    <w:rsid w:val="00CE0A2D"/>
    <w:rsid w:val="00CE0CFD"/>
    <w:rsid w:val="00CE32F3"/>
    <w:rsid w:val="00CE4920"/>
    <w:rsid w:val="00CE656C"/>
    <w:rsid w:val="00CE6700"/>
    <w:rsid w:val="00CF6313"/>
    <w:rsid w:val="00CF7F3E"/>
    <w:rsid w:val="00D03CD5"/>
    <w:rsid w:val="00D06FED"/>
    <w:rsid w:val="00D1048C"/>
    <w:rsid w:val="00D13959"/>
    <w:rsid w:val="00D202F9"/>
    <w:rsid w:val="00D2103B"/>
    <w:rsid w:val="00D216EF"/>
    <w:rsid w:val="00D22CF9"/>
    <w:rsid w:val="00D23890"/>
    <w:rsid w:val="00D2694B"/>
    <w:rsid w:val="00D34C81"/>
    <w:rsid w:val="00D36289"/>
    <w:rsid w:val="00D402A3"/>
    <w:rsid w:val="00D418AC"/>
    <w:rsid w:val="00D4192C"/>
    <w:rsid w:val="00D42C6A"/>
    <w:rsid w:val="00D42C6F"/>
    <w:rsid w:val="00D45C10"/>
    <w:rsid w:val="00D47403"/>
    <w:rsid w:val="00D47BDE"/>
    <w:rsid w:val="00D50DB2"/>
    <w:rsid w:val="00D5127D"/>
    <w:rsid w:val="00D52039"/>
    <w:rsid w:val="00D576AD"/>
    <w:rsid w:val="00D57BDD"/>
    <w:rsid w:val="00D6383B"/>
    <w:rsid w:val="00D66F25"/>
    <w:rsid w:val="00D679A9"/>
    <w:rsid w:val="00D74E88"/>
    <w:rsid w:val="00D77613"/>
    <w:rsid w:val="00D778B3"/>
    <w:rsid w:val="00D81074"/>
    <w:rsid w:val="00D81909"/>
    <w:rsid w:val="00D81FB8"/>
    <w:rsid w:val="00D849EE"/>
    <w:rsid w:val="00D85A2B"/>
    <w:rsid w:val="00D86AF2"/>
    <w:rsid w:val="00D87DC0"/>
    <w:rsid w:val="00D9285A"/>
    <w:rsid w:val="00DA0102"/>
    <w:rsid w:val="00DA1711"/>
    <w:rsid w:val="00DA4152"/>
    <w:rsid w:val="00DB1046"/>
    <w:rsid w:val="00DB1177"/>
    <w:rsid w:val="00DB128C"/>
    <w:rsid w:val="00DB1C63"/>
    <w:rsid w:val="00DB2C9A"/>
    <w:rsid w:val="00DB626B"/>
    <w:rsid w:val="00DC02A5"/>
    <w:rsid w:val="00DC1442"/>
    <w:rsid w:val="00DC19E3"/>
    <w:rsid w:val="00DC354E"/>
    <w:rsid w:val="00DC4DC0"/>
    <w:rsid w:val="00DD2092"/>
    <w:rsid w:val="00DE06B8"/>
    <w:rsid w:val="00DE223F"/>
    <w:rsid w:val="00DE28E4"/>
    <w:rsid w:val="00DE356D"/>
    <w:rsid w:val="00DE4A54"/>
    <w:rsid w:val="00DF10D6"/>
    <w:rsid w:val="00DF119F"/>
    <w:rsid w:val="00DF27A3"/>
    <w:rsid w:val="00DF3E91"/>
    <w:rsid w:val="00DF78E0"/>
    <w:rsid w:val="00E0044B"/>
    <w:rsid w:val="00E011B0"/>
    <w:rsid w:val="00E012A2"/>
    <w:rsid w:val="00E01A93"/>
    <w:rsid w:val="00E04BAF"/>
    <w:rsid w:val="00E04D1F"/>
    <w:rsid w:val="00E05557"/>
    <w:rsid w:val="00E05A13"/>
    <w:rsid w:val="00E0668A"/>
    <w:rsid w:val="00E06C1E"/>
    <w:rsid w:val="00E07BEF"/>
    <w:rsid w:val="00E07BFA"/>
    <w:rsid w:val="00E101ED"/>
    <w:rsid w:val="00E1304D"/>
    <w:rsid w:val="00E13721"/>
    <w:rsid w:val="00E14973"/>
    <w:rsid w:val="00E15A9C"/>
    <w:rsid w:val="00E15B42"/>
    <w:rsid w:val="00E16C5E"/>
    <w:rsid w:val="00E17CB8"/>
    <w:rsid w:val="00E17E15"/>
    <w:rsid w:val="00E2089F"/>
    <w:rsid w:val="00E26EBC"/>
    <w:rsid w:val="00E27305"/>
    <w:rsid w:val="00E3478F"/>
    <w:rsid w:val="00E34CD8"/>
    <w:rsid w:val="00E37D51"/>
    <w:rsid w:val="00E40695"/>
    <w:rsid w:val="00E42C89"/>
    <w:rsid w:val="00E44CBE"/>
    <w:rsid w:val="00E50C17"/>
    <w:rsid w:val="00E5233A"/>
    <w:rsid w:val="00E52D02"/>
    <w:rsid w:val="00E542D3"/>
    <w:rsid w:val="00E559D1"/>
    <w:rsid w:val="00E56B57"/>
    <w:rsid w:val="00E57A3F"/>
    <w:rsid w:val="00E6041C"/>
    <w:rsid w:val="00E606FE"/>
    <w:rsid w:val="00E62154"/>
    <w:rsid w:val="00E64E73"/>
    <w:rsid w:val="00E707CF"/>
    <w:rsid w:val="00E725D8"/>
    <w:rsid w:val="00E73FB4"/>
    <w:rsid w:val="00E7430D"/>
    <w:rsid w:val="00E75FFD"/>
    <w:rsid w:val="00E81893"/>
    <w:rsid w:val="00E81EC5"/>
    <w:rsid w:val="00E82404"/>
    <w:rsid w:val="00E83C73"/>
    <w:rsid w:val="00E85073"/>
    <w:rsid w:val="00E851B0"/>
    <w:rsid w:val="00E867B1"/>
    <w:rsid w:val="00E87EAC"/>
    <w:rsid w:val="00E9394B"/>
    <w:rsid w:val="00E95F17"/>
    <w:rsid w:val="00EA07F8"/>
    <w:rsid w:val="00EA430B"/>
    <w:rsid w:val="00EA5B77"/>
    <w:rsid w:val="00EB1F33"/>
    <w:rsid w:val="00EB5E3E"/>
    <w:rsid w:val="00EB5FC8"/>
    <w:rsid w:val="00EC3517"/>
    <w:rsid w:val="00EC39F5"/>
    <w:rsid w:val="00ED07E5"/>
    <w:rsid w:val="00ED09ED"/>
    <w:rsid w:val="00ED5976"/>
    <w:rsid w:val="00ED5D68"/>
    <w:rsid w:val="00EE17F7"/>
    <w:rsid w:val="00EE1C5B"/>
    <w:rsid w:val="00EE4866"/>
    <w:rsid w:val="00EE4C74"/>
    <w:rsid w:val="00EE6187"/>
    <w:rsid w:val="00EF05D9"/>
    <w:rsid w:val="00EF20D6"/>
    <w:rsid w:val="00EF59F7"/>
    <w:rsid w:val="00EF7C54"/>
    <w:rsid w:val="00F012AC"/>
    <w:rsid w:val="00F01F29"/>
    <w:rsid w:val="00F02531"/>
    <w:rsid w:val="00F057CD"/>
    <w:rsid w:val="00F12FDD"/>
    <w:rsid w:val="00F14228"/>
    <w:rsid w:val="00F14A05"/>
    <w:rsid w:val="00F2607B"/>
    <w:rsid w:val="00F3194F"/>
    <w:rsid w:val="00F32839"/>
    <w:rsid w:val="00F34A17"/>
    <w:rsid w:val="00F35827"/>
    <w:rsid w:val="00F3598D"/>
    <w:rsid w:val="00F41D3D"/>
    <w:rsid w:val="00F43554"/>
    <w:rsid w:val="00F44DCE"/>
    <w:rsid w:val="00F471E9"/>
    <w:rsid w:val="00F50041"/>
    <w:rsid w:val="00F509E8"/>
    <w:rsid w:val="00F5340E"/>
    <w:rsid w:val="00F62682"/>
    <w:rsid w:val="00F62926"/>
    <w:rsid w:val="00F650C6"/>
    <w:rsid w:val="00F65CFE"/>
    <w:rsid w:val="00F66345"/>
    <w:rsid w:val="00F67D92"/>
    <w:rsid w:val="00F71E1B"/>
    <w:rsid w:val="00F726ED"/>
    <w:rsid w:val="00F734FE"/>
    <w:rsid w:val="00F74C0A"/>
    <w:rsid w:val="00F75D13"/>
    <w:rsid w:val="00F775F1"/>
    <w:rsid w:val="00F77B6A"/>
    <w:rsid w:val="00F81C93"/>
    <w:rsid w:val="00F81E24"/>
    <w:rsid w:val="00F83788"/>
    <w:rsid w:val="00F83A4D"/>
    <w:rsid w:val="00F83D25"/>
    <w:rsid w:val="00F84944"/>
    <w:rsid w:val="00F84C46"/>
    <w:rsid w:val="00F84E8A"/>
    <w:rsid w:val="00F86AD9"/>
    <w:rsid w:val="00F879D7"/>
    <w:rsid w:val="00F87DF4"/>
    <w:rsid w:val="00F955F7"/>
    <w:rsid w:val="00F962FF"/>
    <w:rsid w:val="00FA7EEF"/>
    <w:rsid w:val="00FB23DC"/>
    <w:rsid w:val="00FB2728"/>
    <w:rsid w:val="00FB2C2D"/>
    <w:rsid w:val="00FB5A1C"/>
    <w:rsid w:val="00FB7BFA"/>
    <w:rsid w:val="00FC1122"/>
    <w:rsid w:val="00FC1D44"/>
    <w:rsid w:val="00FC334F"/>
    <w:rsid w:val="00FC417D"/>
    <w:rsid w:val="00FC46C6"/>
    <w:rsid w:val="00FC56A8"/>
    <w:rsid w:val="00FC6515"/>
    <w:rsid w:val="00FC6D7B"/>
    <w:rsid w:val="00FD0224"/>
    <w:rsid w:val="00FD1F78"/>
    <w:rsid w:val="00FD2B6A"/>
    <w:rsid w:val="00FD3297"/>
    <w:rsid w:val="00FD4E06"/>
    <w:rsid w:val="00FD54E4"/>
    <w:rsid w:val="00FE2B59"/>
    <w:rsid w:val="00FE6133"/>
    <w:rsid w:val="00FE62A3"/>
    <w:rsid w:val="00FE662B"/>
    <w:rsid w:val="00FE7FDE"/>
    <w:rsid w:val="00FF0632"/>
    <w:rsid w:val="00FF14D4"/>
    <w:rsid w:val="00FF4426"/>
    <w:rsid w:val="00FF4B82"/>
    <w:rsid w:val="00FF4C8A"/>
    <w:rsid w:val="00FF7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E26"/>
    <w:rPr>
      <w:rFonts w:ascii="Arial" w:hAnsi="Arial"/>
      <w:sz w:val="20"/>
    </w:rPr>
  </w:style>
  <w:style w:type="paragraph" w:styleId="Kop1">
    <w:name w:val="heading 1"/>
    <w:basedOn w:val="Standaard"/>
    <w:next w:val="Standaard"/>
    <w:link w:val="Kop1Char"/>
    <w:uiPriority w:val="9"/>
    <w:qFormat/>
    <w:rsid w:val="00591670"/>
    <w:pPr>
      <w:keepNext/>
      <w:keepLines/>
      <w:numPr>
        <w:numId w:val="12"/>
      </w:numPr>
      <w:spacing w:before="240" w:after="120" w:line="240" w:lineRule="auto"/>
      <w:ind w:left="36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42E26"/>
    <w:pPr>
      <w:keepNext/>
      <w:keepLines/>
      <w:spacing w:after="0"/>
      <w:outlineLvl w:val="1"/>
    </w:pPr>
    <w:rPr>
      <w:rFonts w:eastAsiaTheme="majorEastAsia" w:cstheme="majorBidi"/>
      <w:b/>
      <w:bCs/>
      <w:sz w:val="22"/>
      <w:szCs w:val="26"/>
    </w:rPr>
  </w:style>
  <w:style w:type="paragraph" w:styleId="Kop3">
    <w:name w:val="heading 3"/>
    <w:basedOn w:val="Standaard"/>
    <w:next w:val="Standaard"/>
    <w:link w:val="Kop3Char"/>
    <w:uiPriority w:val="9"/>
    <w:unhideWhenUsed/>
    <w:qFormat/>
    <w:rsid w:val="00BB67F6"/>
    <w:pPr>
      <w:keepNext/>
      <w:keepLines/>
      <w:spacing w:before="200" w:after="0"/>
      <w:outlineLvl w:val="2"/>
    </w:pPr>
    <w:rPr>
      <w:rFonts w:eastAsiaTheme="majorEastAsia" w:cstheme="majorBidi"/>
      <w:b/>
      <w:bCs/>
    </w:rPr>
  </w:style>
  <w:style w:type="paragraph" w:styleId="Kop4">
    <w:name w:val="heading 4"/>
    <w:basedOn w:val="Standaard"/>
    <w:next w:val="Standaard"/>
    <w:link w:val="Kop4Char"/>
    <w:autoRedefine/>
    <w:uiPriority w:val="9"/>
    <w:unhideWhenUsed/>
    <w:qFormat/>
    <w:rsid w:val="00B02E16"/>
    <w:pPr>
      <w:keepNext/>
      <w:keepLines/>
      <w:spacing w:before="200" w:after="0"/>
      <w:outlineLvl w:val="3"/>
    </w:pPr>
    <w:rPr>
      <w:rFonts w:eastAsiaTheme="majorEastAsia" w:cstheme="majorBidi"/>
      <w:bCs/>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00389"/>
    <w:rPr>
      <w:b/>
      <w:bCs/>
    </w:rPr>
  </w:style>
  <w:style w:type="paragraph" w:customStyle="1" w:styleId="well4">
    <w:name w:val="well4"/>
    <w:basedOn w:val="Standaard"/>
    <w:rsid w:val="00B00389"/>
    <w:pPr>
      <w:shd w:val="clear" w:color="auto" w:fill="F5F5F5"/>
      <w:spacing w:before="150" w:after="300" w:line="270" w:lineRule="atLeast"/>
    </w:pPr>
    <w:rPr>
      <w:rFonts w:eastAsia="Times New Roman" w:cs="Arial"/>
      <w:b/>
      <w:bCs/>
      <w:color w:val="9A9A9A"/>
      <w:szCs w:val="20"/>
      <w:lang w:eastAsia="nl-NL"/>
    </w:rPr>
  </w:style>
  <w:style w:type="paragraph" w:styleId="Ballontekst">
    <w:name w:val="Balloon Text"/>
    <w:basedOn w:val="Standaard"/>
    <w:link w:val="BallontekstChar"/>
    <w:uiPriority w:val="99"/>
    <w:semiHidden/>
    <w:unhideWhenUsed/>
    <w:rsid w:val="00B00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389"/>
    <w:rPr>
      <w:rFonts w:ascii="Tahoma" w:hAnsi="Tahoma" w:cs="Tahoma"/>
      <w:sz w:val="16"/>
      <w:szCs w:val="16"/>
    </w:rPr>
  </w:style>
  <w:style w:type="paragraph" w:styleId="Lijstalinea">
    <w:name w:val="List Paragraph"/>
    <w:basedOn w:val="Standaard"/>
    <w:uiPriority w:val="34"/>
    <w:qFormat/>
    <w:rsid w:val="007D1377"/>
    <w:pPr>
      <w:ind w:left="720"/>
      <w:contextualSpacing/>
    </w:pPr>
  </w:style>
  <w:style w:type="character" w:styleId="Verwijzingopmerking">
    <w:name w:val="annotation reference"/>
    <w:uiPriority w:val="99"/>
    <w:semiHidden/>
    <w:unhideWhenUsed/>
    <w:rsid w:val="007D1377"/>
    <w:rPr>
      <w:sz w:val="16"/>
      <w:szCs w:val="16"/>
    </w:rPr>
  </w:style>
  <w:style w:type="paragraph" w:styleId="Koptekst">
    <w:name w:val="header"/>
    <w:basedOn w:val="Standaard"/>
    <w:link w:val="KoptekstChar"/>
    <w:uiPriority w:val="99"/>
    <w:unhideWhenUsed/>
    <w:rsid w:val="002A65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511"/>
  </w:style>
  <w:style w:type="paragraph" w:styleId="Voettekst">
    <w:name w:val="footer"/>
    <w:basedOn w:val="Standaard"/>
    <w:link w:val="VoettekstChar"/>
    <w:uiPriority w:val="99"/>
    <w:unhideWhenUsed/>
    <w:rsid w:val="002A65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511"/>
  </w:style>
  <w:style w:type="character" w:customStyle="1" w:styleId="Kop1Char">
    <w:name w:val="Kop 1 Char"/>
    <w:basedOn w:val="Standaardalinea-lettertype"/>
    <w:link w:val="Kop1"/>
    <w:uiPriority w:val="9"/>
    <w:rsid w:val="00591670"/>
    <w:rPr>
      <w:rFonts w:ascii="Arial" w:eastAsiaTheme="majorEastAsia" w:hAnsi="Arial" w:cstheme="majorBidi"/>
      <w:b/>
      <w:bCs/>
      <w:sz w:val="36"/>
      <w:szCs w:val="28"/>
    </w:rPr>
  </w:style>
  <w:style w:type="paragraph" w:styleId="Voetnoottekst">
    <w:name w:val="footnote text"/>
    <w:basedOn w:val="Standaard"/>
    <w:link w:val="VoetnoottekstChar"/>
    <w:uiPriority w:val="99"/>
    <w:unhideWhenUsed/>
    <w:rsid w:val="00FD0224"/>
    <w:pPr>
      <w:spacing w:after="0" w:line="240" w:lineRule="auto"/>
    </w:pPr>
    <w:rPr>
      <w:rFonts w:eastAsia="Times New Roman" w:cs="Times New Roman"/>
      <w:sz w:val="18"/>
      <w:szCs w:val="20"/>
      <w:lang w:eastAsia="nl-NL"/>
    </w:rPr>
  </w:style>
  <w:style w:type="character" w:customStyle="1" w:styleId="VoetnoottekstChar">
    <w:name w:val="Voetnoottekst Char"/>
    <w:basedOn w:val="Standaardalinea-lettertype"/>
    <w:link w:val="Voetnoottekst"/>
    <w:uiPriority w:val="99"/>
    <w:rsid w:val="00FD0224"/>
    <w:rPr>
      <w:rFonts w:ascii="Arial" w:eastAsia="Times New Roman" w:hAnsi="Arial" w:cs="Times New Roman"/>
      <w:sz w:val="18"/>
      <w:szCs w:val="20"/>
      <w:lang w:eastAsia="nl-NL"/>
    </w:rPr>
  </w:style>
  <w:style w:type="character" w:styleId="Voetnootmarkering">
    <w:name w:val="footnote reference"/>
    <w:uiPriority w:val="99"/>
    <w:unhideWhenUsed/>
    <w:rsid w:val="00563CC3"/>
    <w:rPr>
      <w:vertAlign w:val="superscript"/>
    </w:rPr>
  </w:style>
  <w:style w:type="character" w:customStyle="1" w:styleId="Kop2Char">
    <w:name w:val="Kop 2 Char"/>
    <w:basedOn w:val="Standaardalinea-lettertype"/>
    <w:link w:val="Kop2"/>
    <w:uiPriority w:val="9"/>
    <w:rsid w:val="00A42E26"/>
    <w:rPr>
      <w:rFonts w:ascii="Arial" w:eastAsiaTheme="majorEastAsia" w:hAnsi="Arial" w:cstheme="majorBidi"/>
      <w:b/>
      <w:bCs/>
      <w:szCs w:val="26"/>
    </w:rPr>
  </w:style>
  <w:style w:type="character" w:customStyle="1" w:styleId="Kop3Char">
    <w:name w:val="Kop 3 Char"/>
    <w:basedOn w:val="Standaardalinea-lettertype"/>
    <w:link w:val="Kop3"/>
    <w:uiPriority w:val="9"/>
    <w:rsid w:val="00BB67F6"/>
    <w:rPr>
      <w:rFonts w:ascii="Arial" w:eastAsiaTheme="majorEastAsia" w:hAnsi="Arial" w:cstheme="majorBidi"/>
      <w:b/>
      <w:bCs/>
      <w:sz w:val="21"/>
    </w:rPr>
  </w:style>
  <w:style w:type="character" w:styleId="Hyperlink">
    <w:name w:val="Hyperlink"/>
    <w:uiPriority w:val="99"/>
    <w:unhideWhenUsed/>
    <w:rsid w:val="00A71BF1"/>
    <w:rPr>
      <w:color w:val="0000FF"/>
      <w:u w:val="single"/>
    </w:rPr>
  </w:style>
  <w:style w:type="table" w:styleId="Tabelraster">
    <w:name w:val="Table Grid"/>
    <w:basedOn w:val="Standaardtabel"/>
    <w:uiPriority w:val="59"/>
    <w:rsid w:val="006C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053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1">
    <w:name w:val="Light List Accent 1"/>
    <w:basedOn w:val="Standaardtabel"/>
    <w:uiPriority w:val="61"/>
    <w:rsid w:val="002053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2053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GevolgdeHyperlink">
    <w:name w:val="FollowedHyperlink"/>
    <w:basedOn w:val="Standaardalinea-lettertype"/>
    <w:uiPriority w:val="99"/>
    <w:semiHidden/>
    <w:unhideWhenUsed/>
    <w:rsid w:val="00D03CD5"/>
    <w:rPr>
      <w:color w:val="800080" w:themeColor="followedHyperlink"/>
      <w:u w:val="single"/>
    </w:rPr>
  </w:style>
  <w:style w:type="paragraph" w:styleId="Geenafstand">
    <w:name w:val="No Spacing"/>
    <w:qFormat/>
    <w:rsid w:val="00817C38"/>
    <w:pPr>
      <w:spacing w:before="120" w:after="120" w:line="240" w:lineRule="auto"/>
    </w:pPr>
    <w:rPr>
      <w:rFonts w:ascii="Calibri" w:hAnsi="Calibri"/>
    </w:rPr>
  </w:style>
  <w:style w:type="paragraph" w:styleId="Normaalweb">
    <w:name w:val="Normal (Web)"/>
    <w:basedOn w:val="Standaard"/>
    <w:uiPriority w:val="99"/>
    <w:semiHidden/>
    <w:unhideWhenUsed/>
    <w:rsid w:val="001C11F6"/>
    <w:pPr>
      <w:spacing w:after="225" w:line="240" w:lineRule="auto"/>
    </w:pPr>
    <w:rPr>
      <w:rFonts w:ascii="Open Sans" w:eastAsia="Times New Roman" w:hAnsi="Open Sans" w:cs="Arial"/>
      <w:szCs w:val="21"/>
      <w:lang w:eastAsia="nl-NL"/>
    </w:rPr>
  </w:style>
  <w:style w:type="character" w:customStyle="1" w:styleId="Kop4Char">
    <w:name w:val="Kop 4 Char"/>
    <w:basedOn w:val="Standaardalinea-lettertype"/>
    <w:link w:val="Kop4"/>
    <w:uiPriority w:val="9"/>
    <w:rsid w:val="00B02E16"/>
    <w:rPr>
      <w:rFonts w:ascii="Calibri" w:eastAsiaTheme="majorEastAsia" w:hAnsi="Calibri" w:cstheme="majorBidi"/>
      <w:bCs/>
      <w:iCs/>
      <w:u w:val="single"/>
    </w:rPr>
  </w:style>
  <w:style w:type="paragraph" w:customStyle="1" w:styleId="Default">
    <w:name w:val="Default"/>
    <w:rsid w:val="00980F7E"/>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AF366A"/>
    <w:rPr>
      <w:b w:val="0"/>
      <w:bCs w:val="0"/>
      <w:i/>
      <w:iCs/>
    </w:rPr>
  </w:style>
  <w:style w:type="character" w:customStyle="1" w:styleId="ListParagraphChar">
    <w:name w:val="List Paragraph Char"/>
    <w:basedOn w:val="Standaardalinea-lettertype"/>
    <w:link w:val="Lijstalinea1"/>
    <w:locked/>
    <w:rsid w:val="00DE223F"/>
    <w:rPr>
      <w:rFonts w:ascii="Arial" w:hAnsi="Arial" w:cs="Arial"/>
    </w:rPr>
  </w:style>
  <w:style w:type="paragraph" w:customStyle="1" w:styleId="Lijstalinea1">
    <w:name w:val="Lijstalinea1"/>
    <w:basedOn w:val="Standaard"/>
    <w:link w:val="ListParagraphChar"/>
    <w:rsid w:val="00DE223F"/>
    <w:pPr>
      <w:spacing w:after="0" w:line="240" w:lineRule="auto"/>
      <w:ind w:left="360" w:hanging="360"/>
      <w:contextualSpacing/>
    </w:pPr>
    <w:rPr>
      <w:rFonts w:cs="Arial"/>
    </w:rPr>
  </w:style>
  <w:style w:type="paragraph" w:styleId="Tekstopmerking">
    <w:name w:val="annotation text"/>
    <w:basedOn w:val="Standaard"/>
    <w:link w:val="TekstopmerkingChar"/>
    <w:uiPriority w:val="99"/>
    <w:semiHidden/>
    <w:unhideWhenUsed/>
    <w:rsid w:val="003B32F0"/>
    <w:pPr>
      <w:spacing w:line="240" w:lineRule="auto"/>
    </w:pPr>
    <w:rPr>
      <w:szCs w:val="20"/>
    </w:rPr>
  </w:style>
  <w:style w:type="character" w:customStyle="1" w:styleId="TekstopmerkingChar">
    <w:name w:val="Tekst opmerking Char"/>
    <w:basedOn w:val="Standaardalinea-lettertype"/>
    <w:link w:val="Tekstopmerking"/>
    <w:uiPriority w:val="99"/>
    <w:semiHidden/>
    <w:rsid w:val="003B32F0"/>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3B32F0"/>
    <w:rPr>
      <w:b/>
      <w:bCs/>
    </w:rPr>
  </w:style>
  <w:style w:type="character" w:customStyle="1" w:styleId="OnderwerpvanopmerkingChar">
    <w:name w:val="Onderwerp van opmerking Char"/>
    <w:basedOn w:val="TekstopmerkingChar"/>
    <w:link w:val="Onderwerpvanopmerking"/>
    <w:uiPriority w:val="99"/>
    <w:semiHidden/>
    <w:rsid w:val="003B32F0"/>
    <w:rPr>
      <w:rFonts w:ascii="Calibri" w:hAnsi="Calibri"/>
      <w:b/>
      <w:bCs/>
      <w:sz w:val="20"/>
      <w:szCs w:val="20"/>
    </w:rPr>
  </w:style>
  <w:style w:type="paragraph" w:styleId="Kopvaninhoudsopgave">
    <w:name w:val="TOC Heading"/>
    <w:basedOn w:val="Kop1"/>
    <w:next w:val="Standaard"/>
    <w:uiPriority w:val="39"/>
    <w:unhideWhenUsed/>
    <w:qFormat/>
    <w:rsid w:val="00154F22"/>
    <w:pPr>
      <w:spacing w:line="276" w:lineRule="auto"/>
      <w:ind w:left="0" w:firstLine="0"/>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154F22"/>
    <w:pPr>
      <w:spacing w:after="100"/>
    </w:pPr>
  </w:style>
  <w:style w:type="paragraph" w:styleId="Inhopg2">
    <w:name w:val="toc 2"/>
    <w:basedOn w:val="Standaard"/>
    <w:next w:val="Standaard"/>
    <w:autoRedefine/>
    <w:uiPriority w:val="39"/>
    <w:unhideWhenUsed/>
    <w:rsid w:val="00154F22"/>
    <w:pPr>
      <w:spacing w:after="100"/>
      <w:ind w:left="220"/>
    </w:pPr>
  </w:style>
  <w:style w:type="paragraph" w:styleId="Inhopg3">
    <w:name w:val="toc 3"/>
    <w:basedOn w:val="Standaard"/>
    <w:next w:val="Standaard"/>
    <w:autoRedefine/>
    <w:uiPriority w:val="39"/>
    <w:unhideWhenUsed/>
    <w:rsid w:val="00B0586F"/>
    <w:pPr>
      <w:tabs>
        <w:tab w:val="right" w:leader="dot" w:pos="9062"/>
      </w:tabs>
      <w:spacing w:after="100"/>
      <w:ind w:left="220"/>
    </w:pPr>
  </w:style>
  <w:style w:type="paragraph" w:styleId="Tekstzonderopmaak">
    <w:name w:val="Plain Text"/>
    <w:basedOn w:val="Standaard"/>
    <w:link w:val="TekstzonderopmaakChar"/>
    <w:uiPriority w:val="99"/>
    <w:semiHidden/>
    <w:unhideWhenUsed/>
    <w:rsid w:val="006F1DD2"/>
    <w:pPr>
      <w:spacing w:after="0" w:line="240" w:lineRule="auto"/>
    </w:pPr>
    <w:rPr>
      <w:szCs w:val="21"/>
    </w:rPr>
  </w:style>
  <w:style w:type="character" w:customStyle="1" w:styleId="TekstzonderopmaakChar">
    <w:name w:val="Tekst zonder opmaak Char"/>
    <w:basedOn w:val="Standaardalinea-lettertype"/>
    <w:link w:val="Tekstzonderopmaak"/>
    <w:uiPriority w:val="99"/>
    <w:semiHidden/>
    <w:rsid w:val="006F1DD2"/>
    <w:rPr>
      <w:rFonts w:ascii="Calibri" w:hAnsi="Calibri"/>
      <w:szCs w:val="21"/>
    </w:rPr>
  </w:style>
  <w:style w:type="character" w:customStyle="1" w:styleId="Hyperlink1">
    <w:name w:val="Hyperlink1"/>
    <w:basedOn w:val="Standaardalinea-lettertype"/>
    <w:uiPriority w:val="99"/>
    <w:rsid w:val="002F6251"/>
    <w:rPr>
      <w:color w:val="0563C1"/>
      <w:u w:val="single"/>
    </w:rPr>
  </w:style>
  <w:style w:type="character" w:customStyle="1" w:styleId="st1">
    <w:name w:val="st1"/>
    <w:rsid w:val="007A2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E26"/>
    <w:rPr>
      <w:rFonts w:ascii="Arial" w:hAnsi="Arial"/>
      <w:sz w:val="20"/>
    </w:rPr>
  </w:style>
  <w:style w:type="paragraph" w:styleId="Kop1">
    <w:name w:val="heading 1"/>
    <w:basedOn w:val="Standaard"/>
    <w:next w:val="Standaard"/>
    <w:link w:val="Kop1Char"/>
    <w:uiPriority w:val="9"/>
    <w:qFormat/>
    <w:rsid w:val="00591670"/>
    <w:pPr>
      <w:keepNext/>
      <w:keepLines/>
      <w:numPr>
        <w:numId w:val="12"/>
      </w:numPr>
      <w:spacing w:before="240" w:after="120" w:line="240" w:lineRule="auto"/>
      <w:ind w:left="36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42E26"/>
    <w:pPr>
      <w:keepNext/>
      <w:keepLines/>
      <w:spacing w:after="0"/>
      <w:outlineLvl w:val="1"/>
    </w:pPr>
    <w:rPr>
      <w:rFonts w:eastAsiaTheme="majorEastAsia" w:cstheme="majorBidi"/>
      <w:b/>
      <w:bCs/>
      <w:sz w:val="22"/>
      <w:szCs w:val="26"/>
    </w:rPr>
  </w:style>
  <w:style w:type="paragraph" w:styleId="Kop3">
    <w:name w:val="heading 3"/>
    <w:basedOn w:val="Standaard"/>
    <w:next w:val="Standaard"/>
    <w:link w:val="Kop3Char"/>
    <w:uiPriority w:val="9"/>
    <w:unhideWhenUsed/>
    <w:qFormat/>
    <w:rsid w:val="00BB67F6"/>
    <w:pPr>
      <w:keepNext/>
      <w:keepLines/>
      <w:spacing w:before="200" w:after="0"/>
      <w:outlineLvl w:val="2"/>
    </w:pPr>
    <w:rPr>
      <w:rFonts w:eastAsiaTheme="majorEastAsia" w:cstheme="majorBidi"/>
      <w:b/>
      <w:bCs/>
    </w:rPr>
  </w:style>
  <w:style w:type="paragraph" w:styleId="Kop4">
    <w:name w:val="heading 4"/>
    <w:basedOn w:val="Standaard"/>
    <w:next w:val="Standaard"/>
    <w:link w:val="Kop4Char"/>
    <w:autoRedefine/>
    <w:uiPriority w:val="9"/>
    <w:unhideWhenUsed/>
    <w:qFormat/>
    <w:rsid w:val="00B02E16"/>
    <w:pPr>
      <w:keepNext/>
      <w:keepLines/>
      <w:spacing w:before="200" w:after="0"/>
      <w:outlineLvl w:val="3"/>
    </w:pPr>
    <w:rPr>
      <w:rFonts w:eastAsiaTheme="majorEastAsia" w:cstheme="majorBidi"/>
      <w:bCs/>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00389"/>
    <w:rPr>
      <w:b/>
      <w:bCs/>
    </w:rPr>
  </w:style>
  <w:style w:type="paragraph" w:customStyle="1" w:styleId="well4">
    <w:name w:val="well4"/>
    <w:basedOn w:val="Standaard"/>
    <w:rsid w:val="00B00389"/>
    <w:pPr>
      <w:shd w:val="clear" w:color="auto" w:fill="F5F5F5"/>
      <w:spacing w:before="150" w:after="300" w:line="270" w:lineRule="atLeast"/>
    </w:pPr>
    <w:rPr>
      <w:rFonts w:eastAsia="Times New Roman" w:cs="Arial"/>
      <w:b/>
      <w:bCs/>
      <w:color w:val="9A9A9A"/>
      <w:szCs w:val="20"/>
      <w:lang w:eastAsia="nl-NL"/>
    </w:rPr>
  </w:style>
  <w:style w:type="paragraph" w:styleId="Ballontekst">
    <w:name w:val="Balloon Text"/>
    <w:basedOn w:val="Standaard"/>
    <w:link w:val="BallontekstChar"/>
    <w:uiPriority w:val="99"/>
    <w:semiHidden/>
    <w:unhideWhenUsed/>
    <w:rsid w:val="00B00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389"/>
    <w:rPr>
      <w:rFonts w:ascii="Tahoma" w:hAnsi="Tahoma" w:cs="Tahoma"/>
      <w:sz w:val="16"/>
      <w:szCs w:val="16"/>
    </w:rPr>
  </w:style>
  <w:style w:type="paragraph" w:styleId="Lijstalinea">
    <w:name w:val="List Paragraph"/>
    <w:basedOn w:val="Standaard"/>
    <w:uiPriority w:val="34"/>
    <w:qFormat/>
    <w:rsid w:val="007D1377"/>
    <w:pPr>
      <w:ind w:left="720"/>
      <w:contextualSpacing/>
    </w:pPr>
  </w:style>
  <w:style w:type="character" w:styleId="Verwijzingopmerking">
    <w:name w:val="annotation reference"/>
    <w:uiPriority w:val="99"/>
    <w:semiHidden/>
    <w:unhideWhenUsed/>
    <w:rsid w:val="007D1377"/>
    <w:rPr>
      <w:sz w:val="16"/>
      <w:szCs w:val="16"/>
    </w:rPr>
  </w:style>
  <w:style w:type="paragraph" w:styleId="Koptekst">
    <w:name w:val="header"/>
    <w:basedOn w:val="Standaard"/>
    <w:link w:val="KoptekstChar"/>
    <w:uiPriority w:val="99"/>
    <w:unhideWhenUsed/>
    <w:rsid w:val="002A65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511"/>
  </w:style>
  <w:style w:type="paragraph" w:styleId="Voettekst">
    <w:name w:val="footer"/>
    <w:basedOn w:val="Standaard"/>
    <w:link w:val="VoettekstChar"/>
    <w:uiPriority w:val="99"/>
    <w:unhideWhenUsed/>
    <w:rsid w:val="002A65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511"/>
  </w:style>
  <w:style w:type="character" w:customStyle="1" w:styleId="Kop1Char">
    <w:name w:val="Kop 1 Char"/>
    <w:basedOn w:val="Standaardalinea-lettertype"/>
    <w:link w:val="Kop1"/>
    <w:uiPriority w:val="9"/>
    <w:rsid w:val="00591670"/>
    <w:rPr>
      <w:rFonts w:ascii="Arial" w:eastAsiaTheme="majorEastAsia" w:hAnsi="Arial" w:cstheme="majorBidi"/>
      <w:b/>
      <w:bCs/>
      <w:sz w:val="36"/>
      <w:szCs w:val="28"/>
    </w:rPr>
  </w:style>
  <w:style w:type="paragraph" w:styleId="Voetnoottekst">
    <w:name w:val="footnote text"/>
    <w:basedOn w:val="Standaard"/>
    <w:link w:val="VoetnoottekstChar"/>
    <w:uiPriority w:val="99"/>
    <w:unhideWhenUsed/>
    <w:rsid w:val="00FD0224"/>
    <w:pPr>
      <w:spacing w:after="0" w:line="240" w:lineRule="auto"/>
    </w:pPr>
    <w:rPr>
      <w:rFonts w:eastAsia="Times New Roman" w:cs="Times New Roman"/>
      <w:sz w:val="18"/>
      <w:szCs w:val="20"/>
      <w:lang w:eastAsia="nl-NL"/>
    </w:rPr>
  </w:style>
  <w:style w:type="character" w:customStyle="1" w:styleId="VoetnoottekstChar">
    <w:name w:val="Voetnoottekst Char"/>
    <w:basedOn w:val="Standaardalinea-lettertype"/>
    <w:link w:val="Voetnoottekst"/>
    <w:uiPriority w:val="99"/>
    <w:rsid w:val="00FD0224"/>
    <w:rPr>
      <w:rFonts w:ascii="Arial" w:eastAsia="Times New Roman" w:hAnsi="Arial" w:cs="Times New Roman"/>
      <w:sz w:val="18"/>
      <w:szCs w:val="20"/>
      <w:lang w:eastAsia="nl-NL"/>
    </w:rPr>
  </w:style>
  <w:style w:type="character" w:styleId="Voetnootmarkering">
    <w:name w:val="footnote reference"/>
    <w:uiPriority w:val="99"/>
    <w:unhideWhenUsed/>
    <w:rsid w:val="00563CC3"/>
    <w:rPr>
      <w:vertAlign w:val="superscript"/>
    </w:rPr>
  </w:style>
  <w:style w:type="character" w:customStyle="1" w:styleId="Kop2Char">
    <w:name w:val="Kop 2 Char"/>
    <w:basedOn w:val="Standaardalinea-lettertype"/>
    <w:link w:val="Kop2"/>
    <w:uiPriority w:val="9"/>
    <w:rsid w:val="00A42E26"/>
    <w:rPr>
      <w:rFonts w:ascii="Arial" w:eastAsiaTheme="majorEastAsia" w:hAnsi="Arial" w:cstheme="majorBidi"/>
      <w:b/>
      <w:bCs/>
      <w:szCs w:val="26"/>
    </w:rPr>
  </w:style>
  <w:style w:type="character" w:customStyle="1" w:styleId="Kop3Char">
    <w:name w:val="Kop 3 Char"/>
    <w:basedOn w:val="Standaardalinea-lettertype"/>
    <w:link w:val="Kop3"/>
    <w:uiPriority w:val="9"/>
    <w:rsid w:val="00BB67F6"/>
    <w:rPr>
      <w:rFonts w:ascii="Arial" w:eastAsiaTheme="majorEastAsia" w:hAnsi="Arial" w:cstheme="majorBidi"/>
      <w:b/>
      <w:bCs/>
      <w:sz w:val="21"/>
    </w:rPr>
  </w:style>
  <w:style w:type="character" w:styleId="Hyperlink">
    <w:name w:val="Hyperlink"/>
    <w:uiPriority w:val="99"/>
    <w:unhideWhenUsed/>
    <w:rsid w:val="00A71BF1"/>
    <w:rPr>
      <w:color w:val="0000FF"/>
      <w:u w:val="single"/>
    </w:rPr>
  </w:style>
  <w:style w:type="table" w:styleId="Tabelraster">
    <w:name w:val="Table Grid"/>
    <w:basedOn w:val="Standaardtabel"/>
    <w:uiPriority w:val="59"/>
    <w:rsid w:val="006C7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2053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1">
    <w:name w:val="Light List Accent 1"/>
    <w:basedOn w:val="Standaardtabel"/>
    <w:uiPriority w:val="61"/>
    <w:rsid w:val="002053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2053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GevolgdeHyperlink">
    <w:name w:val="FollowedHyperlink"/>
    <w:basedOn w:val="Standaardalinea-lettertype"/>
    <w:uiPriority w:val="99"/>
    <w:semiHidden/>
    <w:unhideWhenUsed/>
    <w:rsid w:val="00D03CD5"/>
    <w:rPr>
      <w:color w:val="800080" w:themeColor="followedHyperlink"/>
      <w:u w:val="single"/>
    </w:rPr>
  </w:style>
  <w:style w:type="paragraph" w:styleId="Geenafstand">
    <w:name w:val="No Spacing"/>
    <w:qFormat/>
    <w:rsid w:val="00817C38"/>
    <w:pPr>
      <w:spacing w:before="120" w:after="120" w:line="240" w:lineRule="auto"/>
    </w:pPr>
    <w:rPr>
      <w:rFonts w:ascii="Calibri" w:hAnsi="Calibri"/>
    </w:rPr>
  </w:style>
  <w:style w:type="paragraph" w:styleId="Normaalweb">
    <w:name w:val="Normal (Web)"/>
    <w:basedOn w:val="Standaard"/>
    <w:uiPriority w:val="99"/>
    <w:semiHidden/>
    <w:unhideWhenUsed/>
    <w:rsid w:val="001C11F6"/>
    <w:pPr>
      <w:spacing w:after="225" w:line="240" w:lineRule="auto"/>
    </w:pPr>
    <w:rPr>
      <w:rFonts w:ascii="Open Sans" w:eastAsia="Times New Roman" w:hAnsi="Open Sans" w:cs="Arial"/>
      <w:szCs w:val="21"/>
      <w:lang w:eastAsia="nl-NL"/>
    </w:rPr>
  </w:style>
  <w:style w:type="character" w:customStyle="1" w:styleId="Kop4Char">
    <w:name w:val="Kop 4 Char"/>
    <w:basedOn w:val="Standaardalinea-lettertype"/>
    <w:link w:val="Kop4"/>
    <w:uiPriority w:val="9"/>
    <w:rsid w:val="00B02E16"/>
    <w:rPr>
      <w:rFonts w:ascii="Calibri" w:eastAsiaTheme="majorEastAsia" w:hAnsi="Calibri" w:cstheme="majorBidi"/>
      <w:bCs/>
      <w:iCs/>
      <w:u w:val="single"/>
    </w:rPr>
  </w:style>
  <w:style w:type="paragraph" w:customStyle="1" w:styleId="Default">
    <w:name w:val="Default"/>
    <w:rsid w:val="00980F7E"/>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AF366A"/>
    <w:rPr>
      <w:b w:val="0"/>
      <w:bCs w:val="0"/>
      <w:i/>
      <w:iCs/>
    </w:rPr>
  </w:style>
  <w:style w:type="character" w:customStyle="1" w:styleId="ListParagraphChar">
    <w:name w:val="List Paragraph Char"/>
    <w:basedOn w:val="Standaardalinea-lettertype"/>
    <w:link w:val="Lijstalinea1"/>
    <w:locked/>
    <w:rsid w:val="00DE223F"/>
    <w:rPr>
      <w:rFonts w:ascii="Arial" w:hAnsi="Arial" w:cs="Arial"/>
    </w:rPr>
  </w:style>
  <w:style w:type="paragraph" w:customStyle="1" w:styleId="Lijstalinea1">
    <w:name w:val="Lijstalinea1"/>
    <w:basedOn w:val="Standaard"/>
    <w:link w:val="ListParagraphChar"/>
    <w:rsid w:val="00DE223F"/>
    <w:pPr>
      <w:spacing w:after="0" w:line="240" w:lineRule="auto"/>
      <w:ind w:left="360" w:hanging="360"/>
      <w:contextualSpacing/>
    </w:pPr>
    <w:rPr>
      <w:rFonts w:cs="Arial"/>
    </w:rPr>
  </w:style>
  <w:style w:type="paragraph" w:styleId="Tekstopmerking">
    <w:name w:val="annotation text"/>
    <w:basedOn w:val="Standaard"/>
    <w:link w:val="TekstopmerkingChar"/>
    <w:uiPriority w:val="99"/>
    <w:semiHidden/>
    <w:unhideWhenUsed/>
    <w:rsid w:val="003B32F0"/>
    <w:pPr>
      <w:spacing w:line="240" w:lineRule="auto"/>
    </w:pPr>
    <w:rPr>
      <w:szCs w:val="20"/>
    </w:rPr>
  </w:style>
  <w:style w:type="character" w:customStyle="1" w:styleId="TekstopmerkingChar">
    <w:name w:val="Tekst opmerking Char"/>
    <w:basedOn w:val="Standaardalinea-lettertype"/>
    <w:link w:val="Tekstopmerking"/>
    <w:uiPriority w:val="99"/>
    <w:semiHidden/>
    <w:rsid w:val="003B32F0"/>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3B32F0"/>
    <w:rPr>
      <w:b/>
      <w:bCs/>
    </w:rPr>
  </w:style>
  <w:style w:type="character" w:customStyle="1" w:styleId="OnderwerpvanopmerkingChar">
    <w:name w:val="Onderwerp van opmerking Char"/>
    <w:basedOn w:val="TekstopmerkingChar"/>
    <w:link w:val="Onderwerpvanopmerking"/>
    <w:uiPriority w:val="99"/>
    <w:semiHidden/>
    <w:rsid w:val="003B32F0"/>
    <w:rPr>
      <w:rFonts w:ascii="Calibri" w:hAnsi="Calibri"/>
      <w:b/>
      <w:bCs/>
      <w:sz w:val="20"/>
      <w:szCs w:val="20"/>
    </w:rPr>
  </w:style>
  <w:style w:type="paragraph" w:styleId="Kopvaninhoudsopgave">
    <w:name w:val="TOC Heading"/>
    <w:basedOn w:val="Kop1"/>
    <w:next w:val="Standaard"/>
    <w:uiPriority w:val="39"/>
    <w:unhideWhenUsed/>
    <w:qFormat/>
    <w:rsid w:val="00154F22"/>
    <w:pPr>
      <w:spacing w:line="276" w:lineRule="auto"/>
      <w:ind w:left="0" w:firstLine="0"/>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154F22"/>
    <w:pPr>
      <w:spacing w:after="100"/>
    </w:pPr>
  </w:style>
  <w:style w:type="paragraph" w:styleId="Inhopg2">
    <w:name w:val="toc 2"/>
    <w:basedOn w:val="Standaard"/>
    <w:next w:val="Standaard"/>
    <w:autoRedefine/>
    <w:uiPriority w:val="39"/>
    <w:unhideWhenUsed/>
    <w:rsid w:val="00154F22"/>
    <w:pPr>
      <w:spacing w:after="100"/>
      <w:ind w:left="220"/>
    </w:pPr>
  </w:style>
  <w:style w:type="paragraph" w:styleId="Inhopg3">
    <w:name w:val="toc 3"/>
    <w:basedOn w:val="Standaard"/>
    <w:next w:val="Standaard"/>
    <w:autoRedefine/>
    <w:uiPriority w:val="39"/>
    <w:unhideWhenUsed/>
    <w:rsid w:val="00B0586F"/>
    <w:pPr>
      <w:tabs>
        <w:tab w:val="right" w:leader="dot" w:pos="9062"/>
      </w:tabs>
      <w:spacing w:after="100"/>
      <w:ind w:left="220"/>
    </w:pPr>
  </w:style>
  <w:style w:type="paragraph" w:styleId="Tekstzonderopmaak">
    <w:name w:val="Plain Text"/>
    <w:basedOn w:val="Standaard"/>
    <w:link w:val="TekstzonderopmaakChar"/>
    <w:uiPriority w:val="99"/>
    <w:semiHidden/>
    <w:unhideWhenUsed/>
    <w:rsid w:val="006F1DD2"/>
    <w:pPr>
      <w:spacing w:after="0" w:line="240" w:lineRule="auto"/>
    </w:pPr>
    <w:rPr>
      <w:szCs w:val="21"/>
    </w:rPr>
  </w:style>
  <w:style w:type="character" w:customStyle="1" w:styleId="TekstzonderopmaakChar">
    <w:name w:val="Tekst zonder opmaak Char"/>
    <w:basedOn w:val="Standaardalinea-lettertype"/>
    <w:link w:val="Tekstzonderopmaak"/>
    <w:uiPriority w:val="99"/>
    <w:semiHidden/>
    <w:rsid w:val="006F1DD2"/>
    <w:rPr>
      <w:rFonts w:ascii="Calibri" w:hAnsi="Calibri"/>
      <w:szCs w:val="21"/>
    </w:rPr>
  </w:style>
  <w:style w:type="character" w:customStyle="1" w:styleId="Hyperlink1">
    <w:name w:val="Hyperlink1"/>
    <w:basedOn w:val="Standaardalinea-lettertype"/>
    <w:uiPriority w:val="99"/>
    <w:rsid w:val="002F6251"/>
    <w:rPr>
      <w:color w:val="0563C1"/>
      <w:u w:val="single"/>
    </w:rPr>
  </w:style>
  <w:style w:type="character" w:customStyle="1" w:styleId="st1">
    <w:name w:val="st1"/>
    <w:rsid w:val="007A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453">
      <w:bodyDiv w:val="1"/>
      <w:marLeft w:val="0"/>
      <w:marRight w:val="0"/>
      <w:marTop w:val="3615"/>
      <w:marBottom w:val="0"/>
      <w:divBdr>
        <w:top w:val="none" w:sz="0" w:space="0" w:color="auto"/>
        <w:left w:val="none" w:sz="0" w:space="0" w:color="auto"/>
        <w:bottom w:val="none" w:sz="0" w:space="0" w:color="auto"/>
        <w:right w:val="none" w:sz="0" w:space="0" w:color="auto"/>
      </w:divBdr>
      <w:divsChild>
        <w:div w:id="2084863492">
          <w:marLeft w:val="0"/>
          <w:marRight w:val="0"/>
          <w:marTop w:val="0"/>
          <w:marBottom w:val="0"/>
          <w:divBdr>
            <w:top w:val="none" w:sz="0" w:space="0" w:color="auto"/>
            <w:left w:val="none" w:sz="0" w:space="0" w:color="auto"/>
            <w:bottom w:val="none" w:sz="0" w:space="0" w:color="auto"/>
            <w:right w:val="none" w:sz="0" w:space="0" w:color="auto"/>
          </w:divBdr>
          <w:divsChild>
            <w:div w:id="1220822805">
              <w:marLeft w:val="0"/>
              <w:marRight w:val="0"/>
              <w:marTop w:val="0"/>
              <w:marBottom w:val="0"/>
              <w:divBdr>
                <w:top w:val="none" w:sz="0" w:space="0" w:color="auto"/>
                <w:left w:val="none" w:sz="0" w:space="0" w:color="auto"/>
                <w:bottom w:val="none" w:sz="0" w:space="0" w:color="auto"/>
                <w:right w:val="none" w:sz="0" w:space="0" w:color="auto"/>
              </w:divBdr>
              <w:divsChild>
                <w:div w:id="282469303">
                  <w:marLeft w:val="0"/>
                  <w:marRight w:val="0"/>
                  <w:marTop w:val="0"/>
                  <w:marBottom w:val="0"/>
                  <w:divBdr>
                    <w:top w:val="none" w:sz="0" w:space="0" w:color="auto"/>
                    <w:left w:val="none" w:sz="0" w:space="0" w:color="auto"/>
                    <w:bottom w:val="none" w:sz="0" w:space="0" w:color="auto"/>
                    <w:right w:val="none" w:sz="0" w:space="0" w:color="auto"/>
                  </w:divBdr>
                  <w:divsChild>
                    <w:div w:id="14719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4452">
      <w:bodyDiv w:val="1"/>
      <w:marLeft w:val="0"/>
      <w:marRight w:val="0"/>
      <w:marTop w:val="0"/>
      <w:marBottom w:val="0"/>
      <w:divBdr>
        <w:top w:val="none" w:sz="0" w:space="0" w:color="auto"/>
        <w:left w:val="none" w:sz="0" w:space="0" w:color="auto"/>
        <w:bottom w:val="none" w:sz="0" w:space="0" w:color="auto"/>
        <w:right w:val="none" w:sz="0" w:space="0" w:color="auto"/>
      </w:divBdr>
    </w:div>
    <w:div w:id="104154310">
      <w:bodyDiv w:val="1"/>
      <w:marLeft w:val="0"/>
      <w:marRight w:val="0"/>
      <w:marTop w:val="0"/>
      <w:marBottom w:val="0"/>
      <w:divBdr>
        <w:top w:val="none" w:sz="0" w:space="0" w:color="auto"/>
        <w:left w:val="none" w:sz="0" w:space="0" w:color="auto"/>
        <w:bottom w:val="none" w:sz="0" w:space="0" w:color="auto"/>
        <w:right w:val="none" w:sz="0" w:space="0" w:color="auto"/>
      </w:divBdr>
    </w:div>
    <w:div w:id="111873941">
      <w:bodyDiv w:val="1"/>
      <w:marLeft w:val="0"/>
      <w:marRight w:val="0"/>
      <w:marTop w:val="0"/>
      <w:marBottom w:val="0"/>
      <w:divBdr>
        <w:top w:val="none" w:sz="0" w:space="0" w:color="auto"/>
        <w:left w:val="none" w:sz="0" w:space="0" w:color="auto"/>
        <w:bottom w:val="none" w:sz="0" w:space="0" w:color="auto"/>
        <w:right w:val="none" w:sz="0" w:space="0" w:color="auto"/>
      </w:divBdr>
      <w:divsChild>
        <w:div w:id="686371617">
          <w:marLeft w:val="0"/>
          <w:marRight w:val="0"/>
          <w:marTop w:val="0"/>
          <w:marBottom w:val="0"/>
          <w:divBdr>
            <w:top w:val="none" w:sz="0" w:space="0" w:color="auto"/>
            <w:left w:val="none" w:sz="0" w:space="0" w:color="auto"/>
            <w:bottom w:val="none" w:sz="0" w:space="0" w:color="auto"/>
            <w:right w:val="none" w:sz="0" w:space="0" w:color="auto"/>
          </w:divBdr>
          <w:divsChild>
            <w:div w:id="1201630490">
              <w:marLeft w:val="0"/>
              <w:marRight w:val="0"/>
              <w:marTop w:val="0"/>
              <w:marBottom w:val="0"/>
              <w:divBdr>
                <w:top w:val="none" w:sz="0" w:space="0" w:color="auto"/>
                <w:left w:val="none" w:sz="0" w:space="0" w:color="auto"/>
                <w:bottom w:val="none" w:sz="0" w:space="0" w:color="auto"/>
                <w:right w:val="none" w:sz="0" w:space="0" w:color="auto"/>
              </w:divBdr>
              <w:divsChild>
                <w:div w:id="820463763">
                  <w:marLeft w:val="0"/>
                  <w:marRight w:val="0"/>
                  <w:marTop w:val="0"/>
                  <w:marBottom w:val="0"/>
                  <w:divBdr>
                    <w:top w:val="none" w:sz="0" w:space="0" w:color="auto"/>
                    <w:left w:val="none" w:sz="0" w:space="0" w:color="auto"/>
                    <w:bottom w:val="none" w:sz="0" w:space="0" w:color="auto"/>
                    <w:right w:val="none" w:sz="0" w:space="0" w:color="auto"/>
                  </w:divBdr>
                  <w:divsChild>
                    <w:div w:id="1271860059">
                      <w:marLeft w:val="0"/>
                      <w:marRight w:val="0"/>
                      <w:marTop w:val="0"/>
                      <w:marBottom w:val="0"/>
                      <w:divBdr>
                        <w:top w:val="none" w:sz="0" w:space="0" w:color="auto"/>
                        <w:left w:val="none" w:sz="0" w:space="0" w:color="auto"/>
                        <w:bottom w:val="none" w:sz="0" w:space="0" w:color="auto"/>
                        <w:right w:val="none" w:sz="0" w:space="0" w:color="auto"/>
                      </w:divBdr>
                      <w:divsChild>
                        <w:div w:id="1764648515">
                          <w:marLeft w:val="0"/>
                          <w:marRight w:val="0"/>
                          <w:marTop w:val="0"/>
                          <w:marBottom w:val="0"/>
                          <w:divBdr>
                            <w:top w:val="none" w:sz="0" w:space="0" w:color="auto"/>
                            <w:left w:val="none" w:sz="0" w:space="0" w:color="auto"/>
                            <w:bottom w:val="none" w:sz="0" w:space="0" w:color="auto"/>
                            <w:right w:val="none" w:sz="0" w:space="0" w:color="auto"/>
                          </w:divBdr>
                          <w:divsChild>
                            <w:div w:id="996302654">
                              <w:marLeft w:val="0"/>
                              <w:marRight w:val="0"/>
                              <w:marTop w:val="0"/>
                              <w:marBottom w:val="0"/>
                              <w:divBdr>
                                <w:top w:val="none" w:sz="0" w:space="0" w:color="auto"/>
                                <w:left w:val="none" w:sz="0" w:space="0" w:color="auto"/>
                                <w:bottom w:val="none" w:sz="0" w:space="0" w:color="auto"/>
                                <w:right w:val="none" w:sz="0" w:space="0" w:color="auto"/>
                              </w:divBdr>
                              <w:divsChild>
                                <w:div w:id="4845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4226">
      <w:bodyDiv w:val="1"/>
      <w:marLeft w:val="0"/>
      <w:marRight w:val="0"/>
      <w:marTop w:val="0"/>
      <w:marBottom w:val="0"/>
      <w:divBdr>
        <w:top w:val="none" w:sz="0" w:space="0" w:color="auto"/>
        <w:left w:val="none" w:sz="0" w:space="0" w:color="auto"/>
        <w:bottom w:val="none" w:sz="0" w:space="0" w:color="auto"/>
        <w:right w:val="none" w:sz="0" w:space="0" w:color="auto"/>
      </w:divBdr>
    </w:div>
    <w:div w:id="147404558">
      <w:bodyDiv w:val="1"/>
      <w:marLeft w:val="0"/>
      <w:marRight w:val="0"/>
      <w:marTop w:val="0"/>
      <w:marBottom w:val="0"/>
      <w:divBdr>
        <w:top w:val="none" w:sz="0" w:space="0" w:color="auto"/>
        <w:left w:val="none" w:sz="0" w:space="0" w:color="auto"/>
        <w:bottom w:val="none" w:sz="0" w:space="0" w:color="auto"/>
        <w:right w:val="none" w:sz="0" w:space="0" w:color="auto"/>
      </w:divBdr>
      <w:divsChild>
        <w:div w:id="1148084621">
          <w:marLeft w:val="0"/>
          <w:marRight w:val="0"/>
          <w:marTop w:val="0"/>
          <w:marBottom w:val="0"/>
          <w:divBdr>
            <w:top w:val="none" w:sz="0" w:space="0" w:color="auto"/>
            <w:left w:val="none" w:sz="0" w:space="0" w:color="auto"/>
            <w:bottom w:val="none" w:sz="0" w:space="0" w:color="auto"/>
            <w:right w:val="none" w:sz="0" w:space="0" w:color="auto"/>
          </w:divBdr>
          <w:divsChild>
            <w:div w:id="1013067054">
              <w:marLeft w:val="0"/>
              <w:marRight w:val="0"/>
              <w:marTop w:val="0"/>
              <w:marBottom w:val="0"/>
              <w:divBdr>
                <w:top w:val="none" w:sz="0" w:space="0" w:color="auto"/>
                <w:left w:val="none" w:sz="0" w:space="0" w:color="auto"/>
                <w:bottom w:val="none" w:sz="0" w:space="0" w:color="auto"/>
                <w:right w:val="none" w:sz="0" w:space="0" w:color="auto"/>
              </w:divBdr>
              <w:divsChild>
                <w:div w:id="1131167093">
                  <w:marLeft w:val="0"/>
                  <w:marRight w:val="0"/>
                  <w:marTop w:val="0"/>
                  <w:marBottom w:val="0"/>
                  <w:divBdr>
                    <w:top w:val="none" w:sz="0" w:space="0" w:color="auto"/>
                    <w:left w:val="none" w:sz="0" w:space="0" w:color="auto"/>
                    <w:bottom w:val="none" w:sz="0" w:space="0" w:color="auto"/>
                    <w:right w:val="none" w:sz="0" w:space="0" w:color="auto"/>
                  </w:divBdr>
                  <w:divsChild>
                    <w:div w:id="965233214">
                      <w:marLeft w:val="4725"/>
                      <w:marRight w:val="4725"/>
                      <w:marTop w:val="0"/>
                      <w:marBottom w:val="0"/>
                      <w:divBdr>
                        <w:top w:val="none" w:sz="0" w:space="0" w:color="auto"/>
                        <w:left w:val="none" w:sz="0" w:space="0" w:color="auto"/>
                        <w:bottom w:val="none" w:sz="0" w:space="0" w:color="auto"/>
                        <w:right w:val="none" w:sz="0" w:space="0" w:color="auto"/>
                      </w:divBdr>
                      <w:divsChild>
                        <w:div w:id="1887637687">
                          <w:marLeft w:val="0"/>
                          <w:marRight w:val="0"/>
                          <w:marTop w:val="0"/>
                          <w:marBottom w:val="0"/>
                          <w:divBdr>
                            <w:top w:val="none" w:sz="0" w:space="0" w:color="auto"/>
                            <w:left w:val="none" w:sz="0" w:space="0" w:color="auto"/>
                            <w:bottom w:val="none" w:sz="0" w:space="0" w:color="auto"/>
                            <w:right w:val="none" w:sz="0" w:space="0" w:color="auto"/>
                          </w:divBdr>
                          <w:divsChild>
                            <w:div w:id="1639530193">
                              <w:marLeft w:val="0"/>
                              <w:marRight w:val="0"/>
                              <w:marTop w:val="0"/>
                              <w:marBottom w:val="0"/>
                              <w:divBdr>
                                <w:top w:val="none" w:sz="0" w:space="0" w:color="auto"/>
                                <w:left w:val="none" w:sz="0" w:space="0" w:color="auto"/>
                                <w:bottom w:val="none" w:sz="0" w:space="0" w:color="auto"/>
                                <w:right w:val="none" w:sz="0" w:space="0" w:color="auto"/>
                              </w:divBdr>
                              <w:divsChild>
                                <w:div w:id="1134828432">
                                  <w:marLeft w:val="0"/>
                                  <w:marRight w:val="0"/>
                                  <w:marTop w:val="0"/>
                                  <w:marBottom w:val="75"/>
                                  <w:divBdr>
                                    <w:top w:val="none" w:sz="0" w:space="0" w:color="auto"/>
                                    <w:left w:val="none" w:sz="0" w:space="0" w:color="auto"/>
                                    <w:bottom w:val="none" w:sz="0" w:space="0" w:color="auto"/>
                                    <w:right w:val="none" w:sz="0" w:space="0" w:color="auto"/>
                                  </w:divBdr>
                                  <w:divsChild>
                                    <w:div w:id="552499544">
                                      <w:marLeft w:val="0"/>
                                      <w:marRight w:val="0"/>
                                      <w:marTop w:val="240"/>
                                      <w:marBottom w:val="240"/>
                                      <w:divBdr>
                                        <w:top w:val="none" w:sz="0" w:space="0" w:color="auto"/>
                                        <w:left w:val="none" w:sz="0" w:space="0" w:color="auto"/>
                                        <w:bottom w:val="none" w:sz="0" w:space="0" w:color="auto"/>
                                        <w:right w:val="none" w:sz="0" w:space="0" w:color="auto"/>
                                      </w:divBdr>
                                      <w:divsChild>
                                        <w:div w:id="650211857">
                                          <w:marLeft w:val="0"/>
                                          <w:marRight w:val="0"/>
                                          <w:marTop w:val="0"/>
                                          <w:marBottom w:val="0"/>
                                          <w:divBdr>
                                            <w:top w:val="none" w:sz="0" w:space="0" w:color="auto"/>
                                            <w:left w:val="none" w:sz="0" w:space="0" w:color="auto"/>
                                            <w:bottom w:val="none" w:sz="0" w:space="0" w:color="auto"/>
                                            <w:right w:val="none" w:sz="0" w:space="0" w:color="auto"/>
                                          </w:divBdr>
                                          <w:divsChild>
                                            <w:div w:id="1207646980">
                                              <w:marLeft w:val="0"/>
                                              <w:marRight w:val="0"/>
                                              <w:marTop w:val="240"/>
                                              <w:marBottom w:val="240"/>
                                              <w:divBdr>
                                                <w:top w:val="none" w:sz="0" w:space="0" w:color="auto"/>
                                                <w:left w:val="none" w:sz="0" w:space="0" w:color="auto"/>
                                                <w:bottom w:val="none" w:sz="0" w:space="0" w:color="auto"/>
                                                <w:right w:val="none" w:sz="0" w:space="0" w:color="auto"/>
                                              </w:divBdr>
                                              <w:divsChild>
                                                <w:div w:id="756486460">
                                                  <w:marLeft w:val="0"/>
                                                  <w:marRight w:val="0"/>
                                                  <w:marTop w:val="0"/>
                                                  <w:marBottom w:val="0"/>
                                                  <w:divBdr>
                                                    <w:top w:val="none" w:sz="0" w:space="0" w:color="auto"/>
                                                    <w:left w:val="none" w:sz="0" w:space="0" w:color="auto"/>
                                                    <w:bottom w:val="none" w:sz="0" w:space="0" w:color="auto"/>
                                                    <w:right w:val="none" w:sz="0" w:space="0" w:color="auto"/>
                                                  </w:divBdr>
                                                  <w:divsChild>
                                                    <w:div w:id="1890216665">
                                                      <w:marLeft w:val="0"/>
                                                      <w:marRight w:val="0"/>
                                                      <w:marTop w:val="0"/>
                                                      <w:marBottom w:val="0"/>
                                                      <w:divBdr>
                                                        <w:top w:val="none" w:sz="0" w:space="0" w:color="auto"/>
                                                        <w:left w:val="none" w:sz="0" w:space="0" w:color="auto"/>
                                                        <w:bottom w:val="none" w:sz="0" w:space="0" w:color="auto"/>
                                                        <w:right w:val="none" w:sz="0" w:space="0" w:color="auto"/>
                                                      </w:divBdr>
                                                      <w:divsChild>
                                                        <w:div w:id="7449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035031">
      <w:bodyDiv w:val="1"/>
      <w:marLeft w:val="0"/>
      <w:marRight w:val="0"/>
      <w:marTop w:val="0"/>
      <w:marBottom w:val="0"/>
      <w:divBdr>
        <w:top w:val="none" w:sz="0" w:space="0" w:color="auto"/>
        <w:left w:val="none" w:sz="0" w:space="0" w:color="auto"/>
        <w:bottom w:val="none" w:sz="0" w:space="0" w:color="auto"/>
        <w:right w:val="none" w:sz="0" w:space="0" w:color="auto"/>
      </w:divBdr>
    </w:div>
    <w:div w:id="226038683">
      <w:bodyDiv w:val="1"/>
      <w:marLeft w:val="0"/>
      <w:marRight w:val="0"/>
      <w:marTop w:val="0"/>
      <w:marBottom w:val="0"/>
      <w:divBdr>
        <w:top w:val="none" w:sz="0" w:space="0" w:color="auto"/>
        <w:left w:val="none" w:sz="0" w:space="0" w:color="auto"/>
        <w:bottom w:val="none" w:sz="0" w:space="0" w:color="auto"/>
        <w:right w:val="none" w:sz="0" w:space="0" w:color="auto"/>
      </w:divBdr>
    </w:div>
    <w:div w:id="283393711">
      <w:bodyDiv w:val="1"/>
      <w:marLeft w:val="0"/>
      <w:marRight w:val="0"/>
      <w:marTop w:val="0"/>
      <w:marBottom w:val="0"/>
      <w:divBdr>
        <w:top w:val="none" w:sz="0" w:space="0" w:color="auto"/>
        <w:left w:val="none" w:sz="0" w:space="0" w:color="auto"/>
        <w:bottom w:val="none" w:sz="0" w:space="0" w:color="auto"/>
        <w:right w:val="none" w:sz="0" w:space="0" w:color="auto"/>
      </w:divBdr>
    </w:div>
    <w:div w:id="318120007">
      <w:bodyDiv w:val="1"/>
      <w:marLeft w:val="0"/>
      <w:marRight w:val="0"/>
      <w:marTop w:val="0"/>
      <w:marBottom w:val="0"/>
      <w:divBdr>
        <w:top w:val="none" w:sz="0" w:space="0" w:color="auto"/>
        <w:left w:val="none" w:sz="0" w:space="0" w:color="auto"/>
        <w:bottom w:val="none" w:sz="0" w:space="0" w:color="auto"/>
        <w:right w:val="none" w:sz="0" w:space="0" w:color="auto"/>
      </w:divBdr>
    </w:div>
    <w:div w:id="333148512">
      <w:bodyDiv w:val="1"/>
      <w:marLeft w:val="0"/>
      <w:marRight w:val="0"/>
      <w:marTop w:val="0"/>
      <w:marBottom w:val="0"/>
      <w:divBdr>
        <w:top w:val="none" w:sz="0" w:space="0" w:color="auto"/>
        <w:left w:val="none" w:sz="0" w:space="0" w:color="auto"/>
        <w:bottom w:val="none" w:sz="0" w:space="0" w:color="auto"/>
        <w:right w:val="none" w:sz="0" w:space="0" w:color="auto"/>
      </w:divBdr>
    </w:div>
    <w:div w:id="358313106">
      <w:bodyDiv w:val="1"/>
      <w:marLeft w:val="0"/>
      <w:marRight w:val="0"/>
      <w:marTop w:val="0"/>
      <w:marBottom w:val="0"/>
      <w:divBdr>
        <w:top w:val="none" w:sz="0" w:space="0" w:color="auto"/>
        <w:left w:val="none" w:sz="0" w:space="0" w:color="auto"/>
        <w:bottom w:val="none" w:sz="0" w:space="0" w:color="auto"/>
        <w:right w:val="none" w:sz="0" w:space="0" w:color="auto"/>
      </w:divBdr>
    </w:div>
    <w:div w:id="486435163">
      <w:bodyDiv w:val="1"/>
      <w:marLeft w:val="0"/>
      <w:marRight w:val="0"/>
      <w:marTop w:val="0"/>
      <w:marBottom w:val="0"/>
      <w:divBdr>
        <w:top w:val="none" w:sz="0" w:space="0" w:color="auto"/>
        <w:left w:val="none" w:sz="0" w:space="0" w:color="auto"/>
        <w:bottom w:val="none" w:sz="0" w:space="0" w:color="auto"/>
        <w:right w:val="none" w:sz="0" w:space="0" w:color="auto"/>
      </w:divBdr>
    </w:div>
    <w:div w:id="604919935">
      <w:bodyDiv w:val="1"/>
      <w:marLeft w:val="0"/>
      <w:marRight w:val="0"/>
      <w:marTop w:val="0"/>
      <w:marBottom w:val="0"/>
      <w:divBdr>
        <w:top w:val="none" w:sz="0" w:space="0" w:color="auto"/>
        <w:left w:val="none" w:sz="0" w:space="0" w:color="auto"/>
        <w:bottom w:val="none" w:sz="0" w:space="0" w:color="auto"/>
        <w:right w:val="none" w:sz="0" w:space="0" w:color="auto"/>
      </w:divBdr>
    </w:div>
    <w:div w:id="608126392">
      <w:bodyDiv w:val="1"/>
      <w:marLeft w:val="0"/>
      <w:marRight w:val="0"/>
      <w:marTop w:val="0"/>
      <w:marBottom w:val="0"/>
      <w:divBdr>
        <w:top w:val="none" w:sz="0" w:space="0" w:color="auto"/>
        <w:left w:val="none" w:sz="0" w:space="0" w:color="auto"/>
        <w:bottom w:val="none" w:sz="0" w:space="0" w:color="auto"/>
        <w:right w:val="none" w:sz="0" w:space="0" w:color="auto"/>
      </w:divBdr>
    </w:div>
    <w:div w:id="655763749">
      <w:bodyDiv w:val="1"/>
      <w:marLeft w:val="0"/>
      <w:marRight w:val="0"/>
      <w:marTop w:val="0"/>
      <w:marBottom w:val="0"/>
      <w:divBdr>
        <w:top w:val="none" w:sz="0" w:space="0" w:color="auto"/>
        <w:left w:val="none" w:sz="0" w:space="0" w:color="auto"/>
        <w:bottom w:val="none" w:sz="0" w:space="0" w:color="auto"/>
        <w:right w:val="none" w:sz="0" w:space="0" w:color="auto"/>
      </w:divBdr>
    </w:div>
    <w:div w:id="691879622">
      <w:bodyDiv w:val="1"/>
      <w:marLeft w:val="0"/>
      <w:marRight w:val="0"/>
      <w:marTop w:val="0"/>
      <w:marBottom w:val="0"/>
      <w:divBdr>
        <w:top w:val="none" w:sz="0" w:space="0" w:color="auto"/>
        <w:left w:val="none" w:sz="0" w:space="0" w:color="auto"/>
        <w:bottom w:val="none" w:sz="0" w:space="0" w:color="auto"/>
        <w:right w:val="none" w:sz="0" w:space="0" w:color="auto"/>
      </w:divBdr>
    </w:div>
    <w:div w:id="719866535">
      <w:bodyDiv w:val="1"/>
      <w:marLeft w:val="0"/>
      <w:marRight w:val="0"/>
      <w:marTop w:val="0"/>
      <w:marBottom w:val="0"/>
      <w:divBdr>
        <w:top w:val="none" w:sz="0" w:space="0" w:color="auto"/>
        <w:left w:val="none" w:sz="0" w:space="0" w:color="auto"/>
        <w:bottom w:val="none" w:sz="0" w:space="0" w:color="auto"/>
        <w:right w:val="none" w:sz="0" w:space="0" w:color="auto"/>
      </w:divBdr>
    </w:div>
    <w:div w:id="739786900">
      <w:bodyDiv w:val="1"/>
      <w:marLeft w:val="0"/>
      <w:marRight w:val="0"/>
      <w:marTop w:val="0"/>
      <w:marBottom w:val="0"/>
      <w:divBdr>
        <w:top w:val="none" w:sz="0" w:space="0" w:color="auto"/>
        <w:left w:val="none" w:sz="0" w:space="0" w:color="auto"/>
        <w:bottom w:val="none" w:sz="0" w:space="0" w:color="auto"/>
        <w:right w:val="none" w:sz="0" w:space="0" w:color="auto"/>
      </w:divBdr>
      <w:divsChild>
        <w:div w:id="1714108828">
          <w:marLeft w:val="0"/>
          <w:marRight w:val="0"/>
          <w:marTop w:val="0"/>
          <w:marBottom w:val="0"/>
          <w:divBdr>
            <w:top w:val="none" w:sz="0" w:space="0" w:color="auto"/>
            <w:left w:val="none" w:sz="0" w:space="0" w:color="auto"/>
            <w:bottom w:val="none" w:sz="0" w:space="0" w:color="auto"/>
            <w:right w:val="none" w:sz="0" w:space="0" w:color="auto"/>
          </w:divBdr>
          <w:divsChild>
            <w:div w:id="91516114">
              <w:marLeft w:val="0"/>
              <w:marRight w:val="0"/>
              <w:marTop w:val="0"/>
              <w:marBottom w:val="0"/>
              <w:divBdr>
                <w:top w:val="none" w:sz="0" w:space="0" w:color="auto"/>
                <w:left w:val="none" w:sz="0" w:space="0" w:color="auto"/>
                <w:bottom w:val="none" w:sz="0" w:space="0" w:color="auto"/>
                <w:right w:val="none" w:sz="0" w:space="0" w:color="auto"/>
              </w:divBdr>
              <w:divsChild>
                <w:div w:id="1602296073">
                  <w:marLeft w:val="0"/>
                  <w:marRight w:val="0"/>
                  <w:marTop w:val="0"/>
                  <w:marBottom w:val="2100"/>
                  <w:divBdr>
                    <w:top w:val="none" w:sz="0" w:space="0" w:color="auto"/>
                    <w:left w:val="none" w:sz="0" w:space="0" w:color="auto"/>
                    <w:bottom w:val="none" w:sz="0" w:space="0" w:color="auto"/>
                    <w:right w:val="none" w:sz="0" w:space="0" w:color="auto"/>
                  </w:divBdr>
                  <w:divsChild>
                    <w:div w:id="787311442">
                      <w:marLeft w:val="0"/>
                      <w:marRight w:val="0"/>
                      <w:marTop w:val="0"/>
                      <w:marBottom w:val="360"/>
                      <w:divBdr>
                        <w:top w:val="none" w:sz="0" w:space="0" w:color="auto"/>
                        <w:left w:val="none" w:sz="0" w:space="0" w:color="auto"/>
                        <w:bottom w:val="none" w:sz="0" w:space="0" w:color="auto"/>
                        <w:right w:val="none" w:sz="0" w:space="0" w:color="auto"/>
                      </w:divBdr>
                      <w:divsChild>
                        <w:div w:id="2083404418">
                          <w:marLeft w:val="0"/>
                          <w:marRight w:val="0"/>
                          <w:marTop w:val="0"/>
                          <w:marBottom w:val="0"/>
                          <w:divBdr>
                            <w:top w:val="none" w:sz="0" w:space="0" w:color="auto"/>
                            <w:left w:val="none" w:sz="0" w:space="0" w:color="auto"/>
                            <w:bottom w:val="none" w:sz="0" w:space="0" w:color="auto"/>
                            <w:right w:val="none" w:sz="0" w:space="0" w:color="auto"/>
                          </w:divBdr>
                          <w:divsChild>
                            <w:div w:id="1317801381">
                              <w:marLeft w:val="0"/>
                              <w:marRight w:val="0"/>
                              <w:marTop w:val="0"/>
                              <w:marBottom w:val="0"/>
                              <w:divBdr>
                                <w:top w:val="none" w:sz="0" w:space="0" w:color="auto"/>
                                <w:left w:val="none" w:sz="0" w:space="0" w:color="auto"/>
                                <w:bottom w:val="none" w:sz="0" w:space="0" w:color="auto"/>
                                <w:right w:val="none" w:sz="0" w:space="0" w:color="auto"/>
                              </w:divBdr>
                              <w:divsChild>
                                <w:div w:id="1204945849">
                                  <w:marLeft w:val="0"/>
                                  <w:marRight w:val="3825"/>
                                  <w:marTop w:val="0"/>
                                  <w:marBottom w:val="0"/>
                                  <w:divBdr>
                                    <w:top w:val="none" w:sz="0" w:space="0" w:color="auto"/>
                                    <w:left w:val="none" w:sz="0" w:space="0" w:color="auto"/>
                                    <w:bottom w:val="none" w:sz="0" w:space="0" w:color="auto"/>
                                    <w:right w:val="none" w:sz="0" w:space="0" w:color="auto"/>
                                  </w:divBdr>
                                  <w:divsChild>
                                    <w:div w:id="747649964">
                                      <w:marLeft w:val="0"/>
                                      <w:marRight w:val="0"/>
                                      <w:marTop w:val="0"/>
                                      <w:marBottom w:val="0"/>
                                      <w:divBdr>
                                        <w:top w:val="none" w:sz="0" w:space="0" w:color="auto"/>
                                        <w:left w:val="none" w:sz="0" w:space="0" w:color="auto"/>
                                        <w:bottom w:val="none" w:sz="0" w:space="0" w:color="auto"/>
                                        <w:right w:val="none" w:sz="0" w:space="0" w:color="auto"/>
                                      </w:divBdr>
                                      <w:divsChild>
                                        <w:div w:id="1836609794">
                                          <w:marLeft w:val="0"/>
                                          <w:marRight w:val="0"/>
                                          <w:marTop w:val="0"/>
                                          <w:marBottom w:val="0"/>
                                          <w:divBdr>
                                            <w:top w:val="none" w:sz="0" w:space="0" w:color="auto"/>
                                            <w:left w:val="none" w:sz="0" w:space="0" w:color="auto"/>
                                            <w:bottom w:val="none" w:sz="0" w:space="0" w:color="auto"/>
                                            <w:right w:val="none" w:sz="0" w:space="0" w:color="auto"/>
                                          </w:divBdr>
                                        </w:div>
                                        <w:div w:id="20111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202414">
      <w:bodyDiv w:val="1"/>
      <w:marLeft w:val="0"/>
      <w:marRight w:val="0"/>
      <w:marTop w:val="0"/>
      <w:marBottom w:val="0"/>
      <w:divBdr>
        <w:top w:val="none" w:sz="0" w:space="0" w:color="auto"/>
        <w:left w:val="none" w:sz="0" w:space="0" w:color="auto"/>
        <w:bottom w:val="none" w:sz="0" w:space="0" w:color="auto"/>
        <w:right w:val="none" w:sz="0" w:space="0" w:color="auto"/>
      </w:divBdr>
    </w:div>
    <w:div w:id="764694268">
      <w:bodyDiv w:val="1"/>
      <w:marLeft w:val="0"/>
      <w:marRight w:val="0"/>
      <w:marTop w:val="0"/>
      <w:marBottom w:val="0"/>
      <w:divBdr>
        <w:top w:val="none" w:sz="0" w:space="0" w:color="auto"/>
        <w:left w:val="none" w:sz="0" w:space="0" w:color="auto"/>
        <w:bottom w:val="none" w:sz="0" w:space="0" w:color="auto"/>
        <w:right w:val="none" w:sz="0" w:space="0" w:color="auto"/>
      </w:divBdr>
    </w:div>
    <w:div w:id="813330691">
      <w:bodyDiv w:val="1"/>
      <w:marLeft w:val="0"/>
      <w:marRight w:val="0"/>
      <w:marTop w:val="0"/>
      <w:marBottom w:val="0"/>
      <w:divBdr>
        <w:top w:val="single" w:sz="48" w:space="0" w:color="245457"/>
        <w:left w:val="none" w:sz="0" w:space="0" w:color="auto"/>
        <w:bottom w:val="none" w:sz="0" w:space="0" w:color="auto"/>
        <w:right w:val="none" w:sz="0" w:space="0" w:color="auto"/>
      </w:divBdr>
      <w:divsChild>
        <w:div w:id="1762213490">
          <w:marLeft w:val="240"/>
          <w:marRight w:val="240"/>
          <w:marTop w:val="0"/>
          <w:marBottom w:val="0"/>
          <w:divBdr>
            <w:top w:val="none" w:sz="0" w:space="0" w:color="auto"/>
            <w:left w:val="none" w:sz="0" w:space="0" w:color="auto"/>
            <w:bottom w:val="none" w:sz="0" w:space="0" w:color="auto"/>
            <w:right w:val="none" w:sz="0" w:space="0" w:color="auto"/>
          </w:divBdr>
          <w:divsChild>
            <w:div w:id="475999311">
              <w:marLeft w:val="0"/>
              <w:marRight w:val="0"/>
              <w:marTop w:val="0"/>
              <w:marBottom w:val="0"/>
              <w:divBdr>
                <w:top w:val="none" w:sz="0" w:space="0" w:color="auto"/>
                <w:left w:val="none" w:sz="0" w:space="0" w:color="auto"/>
                <w:bottom w:val="none" w:sz="0" w:space="0" w:color="auto"/>
                <w:right w:val="none" w:sz="0" w:space="0" w:color="auto"/>
              </w:divBdr>
              <w:divsChild>
                <w:div w:id="64231666">
                  <w:marLeft w:val="0"/>
                  <w:marRight w:val="0"/>
                  <w:marTop w:val="0"/>
                  <w:marBottom w:val="0"/>
                  <w:divBdr>
                    <w:top w:val="none" w:sz="0" w:space="0" w:color="auto"/>
                    <w:left w:val="none" w:sz="0" w:space="0" w:color="auto"/>
                    <w:bottom w:val="none" w:sz="0" w:space="0" w:color="auto"/>
                    <w:right w:val="none" w:sz="0" w:space="0" w:color="auto"/>
                  </w:divBdr>
                  <w:divsChild>
                    <w:div w:id="1016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43480">
      <w:bodyDiv w:val="1"/>
      <w:marLeft w:val="0"/>
      <w:marRight w:val="0"/>
      <w:marTop w:val="0"/>
      <w:marBottom w:val="0"/>
      <w:divBdr>
        <w:top w:val="none" w:sz="0" w:space="0" w:color="auto"/>
        <w:left w:val="none" w:sz="0" w:space="0" w:color="auto"/>
        <w:bottom w:val="none" w:sz="0" w:space="0" w:color="auto"/>
        <w:right w:val="none" w:sz="0" w:space="0" w:color="auto"/>
      </w:divBdr>
    </w:div>
    <w:div w:id="1019546763">
      <w:bodyDiv w:val="1"/>
      <w:marLeft w:val="0"/>
      <w:marRight w:val="0"/>
      <w:marTop w:val="0"/>
      <w:marBottom w:val="0"/>
      <w:divBdr>
        <w:top w:val="none" w:sz="0" w:space="0" w:color="auto"/>
        <w:left w:val="none" w:sz="0" w:space="0" w:color="auto"/>
        <w:bottom w:val="none" w:sz="0" w:space="0" w:color="auto"/>
        <w:right w:val="none" w:sz="0" w:space="0" w:color="auto"/>
      </w:divBdr>
      <w:divsChild>
        <w:div w:id="1650594308">
          <w:marLeft w:val="0"/>
          <w:marRight w:val="0"/>
          <w:marTop w:val="0"/>
          <w:marBottom w:val="0"/>
          <w:divBdr>
            <w:top w:val="none" w:sz="0" w:space="0" w:color="auto"/>
            <w:left w:val="none" w:sz="0" w:space="0" w:color="auto"/>
            <w:bottom w:val="none" w:sz="0" w:space="0" w:color="auto"/>
            <w:right w:val="none" w:sz="0" w:space="0" w:color="auto"/>
          </w:divBdr>
          <w:divsChild>
            <w:div w:id="1088623213">
              <w:marLeft w:val="0"/>
              <w:marRight w:val="0"/>
              <w:marTop w:val="0"/>
              <w:marBottom w:val="0"/>
              <w:divBdr>
                <w:top w:val="none" w:sz="0" w:space="0" w:color="auto"/>
                <w:left w:val="none" w:sz="0" w:space="0" w:color="auto"/>
                <w:bottom w:val="none" w:sz="0" w:space="0" w:color="auto"/>
                <w:right w:val="none" w:sz="0" w:space="0" w:color="auto"/>
              </w:divBdr>
              <w:divsChild>
                <w:div w:id="1710034920">
                  <w:marLeft w:val="0"/>
                  <w:marRight w:val="0"/>
                  <w:marTop w:val="0"/>
                  <w:marBottom w:val="0"/>
                  <w:divBdr>
                    <w:top w:val="none" w:sz="0" w:space="0" w:color="auto"/>
                    <w:left w:val="none" w:sz="0" w:space="0" w:color="auto"/>
                    <w:bottom w:val="none" w:sz="0" w:space="0" w:color="auto"/>
                    <w:right w:val="none" w:sz="0" w:space="0" w:color="auto"/>
                  </w:divBdr>
                  <w:divsChild>
                    <w:div w:id="1059671421">
                      <w:marLeft w:val="4725"/>
                      <w:marRight w:val="4725"/>
                      <w:marTop w:val="0"/>
                      <w:marBottom w:val="0"/>
                      <w:divBdr>
                        <w:top w:val="none" w:sz="0" w:space="0" w:color="auto"/>
                        <w:left w:val="none" w:sz="0" w:space="0" w:color="auto"/>
                        <w:bottom w:val="none" w:sz="0" w:space="0" w:color="auto"/>
                        <w:right w:val="none" w:sz="0" w:space="0" w:color="auto"/>
                      </w:divBdr>
                      <w:divsChild>
                        <w:div w:id="408042271">
                          <w:marLeft w:val="0"/>
                          <w:marRight w:val="0"/>
                          <w:marTop w:val="0"/>
                          <w:marBottom w:val="0"/>
                          <w:divBdr>
                            <w:top w:val="none" w:sz="0" w:space="0" w:color="auto"/>
                            <w:left w:val="none" w:sz="0" w:space="0" w:color="auto"/>
                            <w:bottom w:val="none" w:sz="0" w:space="0" w:color="auto"/>
                            <w:right w:val="none" w:sz="0" w:space="0" w:color="auto"/>
                          </w:divBdr>
                          <w:divsChild>
                            <w:div w:id="1824472286">
                              <w:marLeft w:val="0"/>
                              <w:marRight w:val="0"/>
                              <w:marTop w:val="0"/>
                              <w:marBottom w:val="0"/>
                              <w:divBdr>
                                <w:top w:val="none" w:sz="0" w:space="0" w:color="auto"/>
                                <w:left w:val="none" w:sz="0" w:space="0" w:color="auto"/>
                                <w:bottom w:val="none" w:sz="0" w:space="0" w:color="auto"/>
                                <w:right w:val="none" w:sz="0" w:space="0" w:color="auto"/>
                              </w:divBdr>
                              <w:divsChild>
                                <w:div w:id="791245815">
                                  <w:marLeft w:val="0"/>
                                  <w:marRight w:val="0"/>
                                  <w:marTop w:val="0"/>
                                  <w:marBottom w:val="75"/>
                                  <w:divBdr>
                                    <w:top w:val="none" w:sz="0" w:space="0" w:color="auto"/>
                                    <w:left w:val="none" w:sz="0" w:space="0" w:color="auto"/>
                                    <w:bottom w:val="none" w:sz="0" w:space="0" w:color="auto"/>
                                    <w:right w:val="none" w:sz="0" w:space="0" w:color="auto"/>
                                  </w:divBdr>
                                  <w:divsChild>
                                    <w:div w:id="460080431">
                                      <w:marLeft w:val="0"/>
                                      <w:marRight w:val="0"/>
                                      <w:marTop w:val="240"/>
                                      <w:marBottom w:val="240"/>
                                      <w:divBdr>
                                        <w:top w:val="none" w:sz="0" w:space="0" w:color="auto"/>
                                        <w:left w:val="none" w:sz="0" w:space="0" w:color="auto"/>
                                        <w:bottom w:val="none" w:sz="0" w:space="0" w:color="auto"/>
                                        <w:right w:val="none" w:sz="0" w:space="0" w:color="auto"/>
                                      </w:divBdr>
                                      <w:divsChild>
                                        <w:div w:id="2004623780">
                                          <w:marLeft w:val="0"/>
                                          <w:marRight w:val="0"/>
                                          <w:marTop w:val="0"/>
                                          <w:marBottom w:val="0"/>
                                          <w:divBdr>
                                            <w:top w:val="none" w:sz="0" w:space="0" w:color="auto"/>
                                            <w:left w:val="none" w:sz="0" w:space="0" w:color="auto"/>
                                            <w:bottom w:val="none" w:sz="0" w:space="0" w:color="auto"/>
                                            <w:right w:val="none" w:sz="0" w:space="0" w:color="auto"/>
                                          </w:divBdr>
                                          <w:divsChild>
                                            <w:div w:id="686642919">
                                              <w:marLeft w:val="0"/>
                                              <w:marRight w:val="0"/>
                                              <w:marTop w:val="240"/>
                                              <w:marBottom w:val="240"/>
                                              <w:divBdr>
                                                <w:top w:val="none" w:sz="0" w:space="0" w:color="auto"/>
                                                <w:left w:val="none" w:sz="0" w:space="0" w:color="auto"/>
                                                <w:bottom w:val="none" w:sz="0" w:space="0" w:color="auto"/>
                                                <w:right w:val="none" w:sz="0" w:space="0" w:color="auto"/>
                                              </w:divBdr>
                                              <w:divsChild>
                                                <w:div w:id="288826532">
                                                  <w:marLeft w:val="0"/>
                                                  <w:marRight w:val="0"/>
                                                  <w:marTop w:val="0"/>
                                                  <w:marBottom w:val="0"/>
                                                  <w:divBdr>
                                                    <w:top w:val="none" w:sz="0" w:space="0" w:color="auto"/>
                                                    <w:left w:val="none" w:sz="0" w:space="0" w:color="auto"/>
                                                    <w:bottom w:val="none" w:sz="0" w:space="0" w:color="auto"/>
                                                    <w:right w:val="none" w:sz="0" w:space="0" w:color="auto"/>
                                                  </w:divBdr>
                                                  <w:divsChild>
                                                    <w:div w:id="1992296402">
                                                      <w:marLeft w:val="0"/>
                                                      <w:marRight w:val="0"/>
                                                      <w:marTop w:val="0"/>
                                                      <w:marBottom w:val="0"/>
                                                      <w:divBdr>
                                                        <w:top w:val="none" w:sz="0" w:space="0" w:color="auto"/>
                                                        <w:left w:val="none" w:sz="0" w:space="0" w:color="auto"/>
                                                        <w:bottom w:val="none" w:sz="0" w:space="0" w:color="auto"/>
                                                        <w:right w:val="none" w:sz="0" w:space="0" w:color="auto"/>
                                                      </w:divBdr>
                                                      <w:divsChild>
                                                        <w:div w:id="97146352">
                                                          <w:marLeft w:val="0"/>
                                                          <w:marRight w:val="0"/>
                                                          <w:marTop w:val="0"/>
                                                          <w:marBottom w:val="0"/>
                                                          <w:divBdr>
                                                            <w:top w:val="none" w:sz="0" w:space="0" w:color="auto"/>
                                                            <w:left w:val="none" w:sz="0" w:space="0" w:color="auto"/>
                                                            <w:bottom w:val="none" w:sz="0" w:space="0" w:color="auto"/>
                                                            <w:right w:val="none" w:sz="0" w:space="0" w:color="auto"/>
                                                          </w:divBdr>
                                                          <w:divsChild>
                                                            <w:div w:id="153134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349687">
      <w:bodyDiv w:val="1"/>
      <w:marLeft w:val="0"/>
      <w:marRight w:val="0"/>
      <w:marTop w:val="0"/>
      <w:marBottom w:val="0"/>
      <w:divBdr>
        <w:top w:val="none" w:sz="0" w:space="0" w:color="auto"/>
        <w:left w:val="none" w:sz="0" w:space="0" w:color="auto"/>
        <w:bottom w:val="none" w:sz="0" w:space="0" w:color="auto"/>
        <w:right w:val="none" w:sz="0" w:space="0" w:color="auto"/>
      </w:divBdr>
    </w:div>
    <w:div w:id="1105802953">
      <w:bodyDiv w:val="1"/>
      <w:marLeft w:val="0"/>
      <w:marRight w:val="0"/>
      <w:marTop w:val="0"/>
      <w:marBottom w:val="0"/>
      <w:divBdr>
        <w:top w:val="none" w:sz="0" w:space="0" w:color="auto"/>
        <w:left w:val="none" w:sz="0" w:space="0" w:color="auto"/>
        <w:bottom w:val="none" w:sz="0" w:space="0" w:color="auto"/>
        <w:right w:val="none" w:sz="0" w:space="0" w:color="auto"/>
      </w:divBdr>
    </w:div>
    <w:div w:id="1193225783">
      <w:bodyDiv w:val="1"/>
      <w:marLeft w:val="0"/>
      <w:marRight w:val="0"/>
      <w:marTop w:val="0"/>
      <w:marBottom w:val="0"/>
      <w:divBdr>
        <w:top w:val="none" w:sz="0" w:space="0" w:color="auto"/>
        <w:left w:val="none" w:sz="0" w:space="0" w:color="auto"/>
        <w:bottom w:val="none" w:sz="0" w:space="0" w:color="auto"/>
        <w:right w:val="none" w:sz="0" w:space="0" w:color="auto"/>
      </w:divBdr>
    </w:div>
    <w:div w:id="1261375638">
      <w:bodyDiv w:val="1"/>
      <w:marLeft w:val="0"/>
      <w:marRight w:val="0"/>
      <w:marTop w:val="0"/>
      <w:marBottom w:val="0"/>
      <w:divBdr>
        <w:top w:val="none" w:sz="0" w:space="0" w:color="auto"/>
        <w:left w:val="none" w:sz="0" w:space="0" w:color="auto"/>
        <w:bottom w:val="none" w:sz="0" w:space="0" w:color="auto"/>
        <w:right w:val="none" w:sz="0" w:space="0" w:color="auto"/>
      </w:divBdr>
      <w:divsChild>
        <w:div w:id="1177379879">
          <w:marLeft w:val="0"/>
          <w:marRight w:val="0"/>
          <w:marTop w:val="0"/>
          <w:marBottom w:val="0"/>
          <w:divBdr>
            <w:top w:val="none" w:sz="0" w:space="0" w:color="auto"/>
            <w:left w:val="none" w:sz="0" w:space="0" w:color="auto"/>
            <w:bottom w:val="none" w:sz="0" w:space="0" w:color="auto"/>
            <w:right w:val="none" w:sz="0" w:space="0" w:color="auto"/>
          </w:divBdr>
          <w:divsChild>
            <w:div w:id="720400500">
              <w:marLeft w:val="0"/>
              <w:marRight w:val="0"/>
              <w:marTop w:val="100"/>
              <w:marBottom w:val="100"/>
              <w:divBdr>
                <w:top w:val="none" w:sz="0" w:space="0" w:color="auto"/>
                <w:left w:val="none" w:sz="0" w:space="0" w:color="auto"/>
                <w:bottom w:val="none" w:sz="0" w:space="0" w:color="auto"/>
                <w:right w:val="none" w:sz="0" w:space="0" w:color="auto"/>
              </w:divBdr>
              <w:divsChild>
                <w:div w:id="2136216919">
                  <w:marLeft w:val="0"/>
                  <w:marRight w:val="0"/>
                  <w:marTop w:val="0"/>
                  <w:marBottom w:val="720"/>
                  <w:divBdr>
                    <w:top w:val="none" w:sz="0" w:space="0" w:color="auto"/>
                    <w:left w:val="none" w:sz="0" w:space="0" w:color="auto"/>
                    <w:bottom w:val="none" w:sz="0" w:space="0" w:color="auto"/>
                    <w:right w:val="none" w:sz="0" w:space="0" w:color="auto"/>
                  </w:divBdr>
                  <w:divsChild>
                    <w:div w:id="160237021">
                      <w:marLeft w:val="0"/>
                      <w:marRight w:val="0"/>
                      <w:marTop w:val="0"/>
                      <w:marBottom w:val="0"/>
                      <w:divBdr>
                        <w:top w:val="none" w:sz="0" w:space="0" w:color="auto"/>
                        <w:left w:val="none" w:sz="0" w:space="0" w:color="auto"/>
                        <w:bottom w:val="none" w:sz="0" w:space="0" w:color="auto"/>
                        <w:right w:val="none" w:sz="0" w:space="0" w:color="auto"/>
                      </w:divBdr>
                      <w:divsChild>
                        <w:div w:id="2109040200">
                          <w:marLeft w:val="0"/>
                          <w:marRight w:val="0"/>
                          <w:marTop w:val="0"/>
                          <w:marBottom w:val="0"/>
                          <w:divBdr>
                            <w:top w:val="none" w:sz="0" w:space="0" w:color="auto"/>
                            <w:left w:val="none" w:sz="0" w:space="0" w:color="auto"/>
                            <w:bottom w:val="none" w:sz="0" w:space="0" w:color="auto"/>
                            <w:right w:val="none" w:sz="0" w:space="0" w:color="auto"/>
                          </w:divBdr>
                          <w:divsChild>
                            <w:div w:id="1666324264">
                              <w:marLeft w:val="0"/>
                              <w:marRight w:val="0"/>
                              <w:marTop w:val="30"/>
                              <w:marBottom w:val="0"/>
                              <w:divBdr>
                                <w:top w:val="none" w:sz="0" w:space="0" w:color="auto"/>
                                <w:left w:val="none" w:sz="0" w:space="0" w:color="auto"/>
                                <w:bottom w:val="none" w:sz="0" w:space="0" w:color="auto"/>
                                <w:right w:val="none" w:sz="0" w:space="0" w:color="auto"/>
                              </w:divBdr>
                              <w:divsChild>
                                <w:div w:id="558059853">
                                  <w:marLeft w:val="0"/>
                                  <w:marRight w:val="0"/>
                                  <w:marTop w:val="0"/>
                                  <w:marBottom w:val="0"/>
                                  <w:divBdr>
                                    <w:top w:val="none" w:sz="0" w:space="0" w:color="auto"/>
                                    <w:left w:val="none" w:sz="0" w:space="0" w:color="auto"/>
                                    <w:bottom w:val="none" w:sz="0" w:space="0" w:color="auto"/>
                                    <w:right w:val="none" w:sz="0" w:space="0" w:color="auto"/>
                                  </w:divBdr>
                                  <w:divsChild>
                                    <w:div w:id="1137721930">
                                      <w:marLeft w:val="0"/>
                                      <w:marRight w:val="0"/>
                                      <w:marTop w:val="0"/>
                                      <w:marBottom w:val="0"/>
                                      <w:divBdr>
                                        <w:top w:val="none" w:sz="0" w:space="0" w:color="auto"/>
                                        <w:left w:val="none" w:sz="0" w:space="0" w:color="auto"/>
                                        <w:bottom w:val="none" w:sz="0" w:space="0" w:color="auto"/>
                                        <w:right w:val="none" w:sz="0" w:space="0" w:color="auto"/>
                                      </w:divBdr>
                                      <w:divsChild>
                                        <w:div w:id="1196502619">
                                          <w:marLeft w:val="0"/>
                                          <w:marRight w:val="0"/>
                                          <w:marTop w:val="0"/>
                                          <w:marBottom w:val="0"/>
                                          <w:divBdr>
                                            <w:top w:val="none" w:sz="0" w:space="0" w:color="auto"/>
                                            <w:left w:val="none" w:sz="0" w:space="0" w:color="auto"/>
                                            <w:bottom w:val="none" w:sz="0" w:space="0" w:color="auto"/>
                                            <w:right w:val="none" w:sz="0" w:space="0" w:color="auto"/>
                                          </w:divBdr>
                                        </w:div>
                                        <w:div w:id="19013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9277">
                                  <w:marLeft w:val="0"/>
                                  <w:marRight w:val="0"/>
                                  <w:marTop w:val="0"/>
                                  <w:marBottom w:val="0"/>
                                  <w:divBdr>
                                    <w:top w:val="none" w:sz="0" w:space="0" w:color="auto"/>
                                    <w:left w:val="none" w:sz="0" w:space="0" w:color="auto"/>
                                    <w:bottom w:val="none" w:sz="0" w:space="0" w:color="auto"/>
                                    <w:right w:val="none" w:sz="0" w:space="0" w:color="auto"/>
                                  </w:divBdr>
                                  <w:divsChild>
                                    <w:div w:id="126431366">
                                      <w:marLeft w:val="0"/>
                                      <w:marRight w:val="0"/>
                                      <w:marTop w:val="0"/>
                                      <w:marBottom w:val="0"/>
                                      <w:divBdr>
                                        <w:top w:val="none" w:sz="0" w:space="0" w:color="auto"/>
                                        <w:left w:val="none" w:sz="0" w:space="0" w:color="auto"/>
                                        <w:bottom w:val="none" w:sz="0" w:space="0" w:color="auto"/>
                                        <w:right w:val="none" w:sz="0" w:space="0" w:color="auto"/>
                                      </w:divBdr>
                                      <w:divsChild>
                                        <w:div w:id="1914898916">
                                          <w:marLeft w:val="0"/>
                                          <w:marRight w:val="0"/>
                                          <w:marTop w:val="0"/>
                                          <w:marBottom w:val="0"/>
                                          <w:divBdr>
                                            <w:top w:val="none" w:sz="0" w:space="0" w:color="auto"/>
                                            <w:left w:val="none" w:sz="0" w:space="0" w:color="auto"/>
                                            <w:bottom w:val="none" w:sz="0" w:space="0" w:color="auto"/>
                                            <w:right w:val="none" w:sz="0" w:space="0" w:color="auto"/>
                                          </w:divBdr>
                                          <w:divsChild>
                                            <w:div w:id="704401463">
                                              <w:marLeft w:val="0"/>
                                              <w:marRight w:val="0"/>
                                              <w:marTop w:val="0"/>
                                              <w:marBottom w:val="0"/>
                                              <w:divBdr>
                                                <w:top w:val="none" w:sz="0" w:space="0" w:color="auto"/>
                                                <w:left w:val="none" w:sz="0" w:space="0" w:color="auto"/>
                                                <w:bottom w:val="none" w:sz="0" w:space="0" w:color="auto"/>
                                                <w:right w:val="none" w:sz="0" w:space="0" w:color="auto"/>
                                              </w:divBdr>
                                              <w:divsChild>
                                                <w:div w:id="1234436948">
                                                  <w:marLeft w:val="180"/>
                                                  <w:marRight w:val="0"/>
                                                  <w:marTop w:val="0"/>
                                                  <w:marBottom w:val="0"/>
                                                  <w:divBdr>
                                                    <w:top w:val="none" w:sz="0" w:space="0" w:color="auto"/>
                                                    <w:left w:val="none" w:sz="0" w:space="0" w:color="auto"/>
                                                    <w:bottom w:val="none" w:sz="0" w:space="0" w:color="auto"/>
                                                    <w:right w:val="none" w:sz="0" w:space="0" w:color="auto"/>
                                                  </w:divBdr>
                                                  <w:divsChild>
                                                    <w:div w:id="3323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98814">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241908556">
                                              <w:marLeft w:val="0"/>
                                              <w:marRight w:val="0"/>
                                              <w:marTop w:val="0"/>
                                              <w:marBottom w:val="0"/>
                                              <w:divBdr>
                                                <w:top w:val="none" w:sz="0" w:space="0" w:color="auto"/>
                                                <w:left w:val="none" w:sz="0" w:space="0" w:color="auto"/>
                                                <w:bottom w:val="none" w:sz="0" w:space="0" w:color="auto"/>
                                                <w:right w:val="none" w:sz="0" w:space="0" w:color="auto"/>
                                              </w:divBdr>
                                              <w:divsChild>
                                                <w:div w:id="1926381097">
                                                  <w:marLeft w:val="180"/>
                                                  <w:marRight w:val="0"/>
                                                  <w:marTop w:val="0"/>
                                                  <w:marBottom w:val="0"/>
                                                  <w:divBdr>
                                                    <w:top w:val="none" w:sz="0" w:space="0" w:color="auto"/>
                                                    <w:left w:val="none" w:sz="0" w:space="0" w:color="auto"/>
                                                    <w:bottom w:val="none" w:sz="0" w:space="0" w:color="auto"/>
                                                    <w:right w:val="none" w:sz="0" w:space="0" w:color="auto"/>
                                                  </w:divBdr>
                                                  <w:divsChild>
                                                    <w:div w:id="1740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08779">
                                      <w:marLeft w:val="0"/>
                                      <w:marRight w:val="0"/>
                                      <w:marTop w:val="0"/>
                                      <w:marBottom w:val="0"/>
                                      <w:divBdr>
                                        <w:top w:val="none" w:sz="0" w:space="0" w:color="auto"/>
                                        <w:left w:val="none" w:sz="0" w:space="0" w:color="auto"/>
                                        <w:bottom w:val="none" w:sz="0" w:space="0" w:color="auto"/>
                                        <w:right w:val="none" w:sz="0" w:space="0" w:color="auto"/>
                                      </w:divBdr>
                                      <w:divsChild>
                                        <w:div w:id="1749959170">
                                          <w:marLeft w:val="0"/>
                                          <w:marRight w:val="0"/>
                                          <w:marTop w:val="0"/>
                                          <w:marBottom w:val="0"/>
                                          <w:divBdr>
                                            <w:top w:val="none" w:sz="0" w:space="0" w:color="auto"/>
                                            <w:left w:val="none" w:sz="0" w:space="0" w:color="auto"/>
                                            <w:bottom w:val="none" w:sz="0" w:space="0" w:color="auto"/>
                                            <w:right w:val="none" w:sz="0" w:space="0" w:color="auto"/>
                                          </w:divBdr>
                                          <w:divsChild>
                                            <w:div w:id="654531630">
                                              <w:marLeft w:val="0"/>
                                              <w:marRight w:val="0"/>
                                              <w:marTop w:val="0"/>
                                              <w:marBottom w:val="0"/>
                                              <w:divBdr>
                                                <w:top w:val="none" w:sz="0" w:space="0" w:color="auto"/>
                                                <w:left w:val="none" w:sz="0" w:space="0" w:color="auto"/>
                                                <w:bottom w:val="none" w:sz="0" w:space="0" w:color="auto"/>
                                                <w:right w:val="none" w:sz="0" w:space="0" w:color="auto"/>
                                              </w:divBdr>
                                              <w:divsChild>
                                                <w:div w:id="1517038526">
                                                  <w:marLeft w:val="180"/>
                                                  <w:marRight w:val="0"/>
                                                  <w:marTop w:val="0"/>
                                                  <w:marBottom w:val="0"/>
                                                  <w:divBdr>
                                                    <w:top w:val="none" w:sz="0" w:space="0" w:color="auto"/>
                                                    <w:left w:val="none" w:sz="0" w:space="0" w:color="auto"/>
                                                    <w:bottom w:val="none" w:sz="0" w:space="0" w:color="auto"/>
                                                    <w:right w:val="none" w:sz="0" w:space="0" w:color="auto"/>
                                                  </w:divBdr>
                                                  <w:divsChild>
                                                    <w:div w:id="8758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1270">
                                      <w:marLeft w:val="0"/>
                                      <w:marRight w:val="0"/>
                                      <w:marTop w:val="0"/>
                                      <w:marBottom w:val="0"/>
                                      <w:divBdr>
                                        <w:top w:val="none" w:sz="0" w:space="0" w:color="auto"/>
                                        <w:left w:val="none" w:sz="0" w:space="0" w:color="auto"/>
                                        <w:bottom w:val="none" w:sz="0" w:space="0" w:color="auto"/>
                                        <w:right w:val="none" w:sz="0" w:space="0" w:color="auto"/>
                                      </w:divBdr>
                                      <w:divsChild>
                                        <w:div w:id="236860722">
                                          <w:marLeft w:val="0"/>
                                          <w:marRight w:val="0"/>
                                          <w:marTop w:val="0"/>
                                          <w:marBottom w:val="0"/>
                                          <w:divBdr>
                                            <w:top w:val="none" w:sz="0" w:space="0" w:color="auto"/>
                                            <w:left w:val="none" w:sz="0" w:space="0" w:color="auto"/>
                                            <w:bottom w:val="none" w:sz="0" w:space="0" w:color="auto"/>
                                            <w:right w:val="none" w:sz="0" w:space="0" w:color="auto"/>
                                          </w:divBdr>
                                          <w:divsChild>
                                            <w:div w:id="1575697189">
                                              <w:marLeft w:val="0"/>
                                              <w:marRight w:val="0"/>
                                              <w:marTop w:val="0"/>
                                              <w:marBottom w:val="0"/>
                                              <w:divBdr>
                                                <w:top w:val="none" w:sz="0" w:space="0" w:color="auto"/>
                                                <w:left w:val="none" w:sz="0" w:space="0" w:color="auto"/>
                                                <w:bottom w:val="none" w:sz="0" w:space="0" w:color="auto"/>
                                                <w:right w:val="none" w:sz="0" w:space="0" w:color="auto"/>
                                              </w:divBdr>
                                              <w:divsChild>
                                                <w:div w:id="1378823873">
                                                  <w:marLeft w:val="0"/>
                                                  <w:marRight w:val="0"/>
                                                  <w:marTop w:val="0"/>
                                                  <w:marBottom w:val="0"/>
                                                  <w:divBdr>
                                                    <w:top w:val="none" w:sz="0" w:space="0" w:color="auto"/>
                                                    <w:left w:val="none" w:sz="0" w:space="0" w:color="auto"/>
                                                    <w:bottom w:val="none" w:sz="0" w:space="0" w:color="auto"/>
                                                    <w:right w:val="none" w:sz="0" w:space="0" w:color="auto"/>
                                                  </w:divBdr>
                                                  <w:divsChild>
                                                    <w:div w:id="132455515">
                                                      <w:marLeft w:val="180"/>
                                                      <w:marRight w:val="0"/>
                                                      <w:marTop w:val="0"/>
                                                      <w:marBottom w:val="0"/>
                                                      <w:divBdr>
                                                        <w:top w:val="none" w:sz="0" w:space="0" w:color="auto"/>
                                                        <w:left w:val="none" w:sz="0" w:space="0" w:color="auto"/>
                                                        <w:bottom w:val="none" w:sz="0" w:space="0" w:color="auto"/>
                                                        <w:right w:val="none" w:sz="0" w:space="0" w:color="auto"/>
                                                      </w:divBdr>
                                                      <w:divsChild>
                                                        <w:div w:id="15321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712">
                                                  <w:marLeft w:val="180"/>
                                                  <w:marRight w:val="0"/>
                                                  <w:marTop w:val="0"/>
                                                  <w:marBottom w:val="0"/>
                                                  <w:divBdr>
                                                    <w:top w:val="none" w:sz="0" w:space="0" w:color="auto"/>
                                                    <w:left w:val="none" w:sz="0" w:space="0" w:color="auto"/>
                                                    <w:bottom w:val="none" w:sz="0" w:space="0" w:color="auto"/>
                                                    <w:right w:val="none" w:sz="0" w:space="0" w:color="auto"/>
                                                  </w:divBdr>
                                                  <w:divsChild>
                                                    <w:div w:id="1594584606">
                                                      <w:marLeft w:val="0"/>
                                                      <w:marRight w:val="0"/>
                                                      <w:marTop w:val="0"/>
                                                      <w:marBottom w:val="0"/>
                                                      <w:divBdr>
                                                        <w:top w:val="none" w:sz="0" w:space="0" w:color="auto"/>
                                                        <w:left w:val="none" w:sz="0" w:space="0" w:color="auto"/>
                                                        <w:bottom w:val="none" w:sz="0" w:space="0" w:color="auto"/>
                                                        <w:right w:val="none" w:sz="0" w:space="0" w:color="auto"/>
                                                      </w:divBdr>
                                                      <w:divsChild>
                                                        <w:div w:id="950016668">
                                                          <w:marLeft w:val="0"/>
                                                          <w:marRight w:val="0"/>
                                                          <w:marTop w:val="0"/>
                                                          <w:marBottom w:val="0"/>
                                                          <w:divBdr>
                                                            <w:top w:val="none" w:sz="0" w:space="0" w:color="auto"/>
                                                            <w:left w:val="none" w:sz="0" w:space="0" w:color="auto"/>
                                                            <w:bottom w:val="none" w:sz="0" w:space="0" w:color="auto"/>
                                                            <w:right w:val="none" w:sz="0" w:space="0" w:color="auto"/>
                                                          </w:divBdr>
                                                          <w:divsChild>
                                                            <w:div w:id="1197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49756">
                                  <w:marLeft w:val="0"/>
                                  <w:marRight w:val="0"/>
                                  <w:marTop w:val="0"/>
                                  <w:marBottom w:val="0"/>
                                  <w:divBdr>
                                    <w:top w:val="none" w:sz="0" w:space="0" w:color="auto"/>
                                    <w:left w:val="none" w:sz="0" w:space="0" w:color="auto"/>
                                    <w:bottom w:val="none" w:sz="0" w:space="0" w:color="auto"/>
                                    <w:right w:val="none" w:sz="0" w:space="0" w:color="auto"/>
                                  </w:divBdr>
                                </w:div>
                              </w:divsChild>
                            </w:div>
                            <w:div w:id="1034766033">
                              <w:marLeft w:val="0"/>
                              <w:marRight w:val="0"/>
                              <w:marTop w:val="30"/>
                              <w:marBottom w:val="0"/>
                              <w:divBdr>
                                <w:top w:val="none" w:sz="0" w:space="0" w:color="auto"/>
                                <w:left w:val="none" w:sz="0" w:space="0" w:color="auto"/>
                                <w:bottom w:val="none" w:sz="0" w:space="0" w:color="auto"/>
                                <w:right w:val="none" w:sz="0" w:space="0" w:color="auto"/>
                              </w:divBdr>
                              <w:divsChild>
                                <w:div w:id="1731341271">
                                  <w:marLeft w:val="0"/>
                                  <w:marRight w:val="0"/>
                                  <w:marTop w:val="0"/>
                                  <w:marBottom w:val="0"/>
                                  <w:divBdr>
                                    <w:top w:val="none" w:sz="0" w:space="0" w:color="auto"/>
                                    <w:left w:val="none" w:sz="0" w:space="0" w:color="auto"/>
                                    <w:bottom w:val="none" w:sz="0" w:space="0" w:color="auto"/>
                                    <w:right w:val="none" w:sz="0" w:space="0" w:color="auto"/>
                                  </w:divBdr>
                                  <w:divsChild>
                                    <w:div w:id="1097797222">
                                      <w:marLeft w:val="0"/>
                                      <w:marRight w:val="0"/>
                                      <w:marTop w:val="0"/>
                                      <w:marBottom w:val="0"/>
                                      <w:divBdr>
                                        <w:top w:val="none" w:sz="0" w:space="0" w:color="auto"/>
                                        <w:left w:val="none" w:sz="0" w:space="0" w:color="auto"/>
                                        <w:bottom w:val="none" w:sz="0" w:space="0" w:color="auto"/>
                                        <w:right w:val="none" w:sz="0" w:space="0" w:color="auto"/>
                                      </w:divBdr>
                                      <w:divsChild>
                                        <w:div w:id="1834763119">
                                          <w:marLeft w:val="0"/>
                                          <w:marRight w:val="0"/>
                                          <w:marTop w:val="0"/>
                                          <w:marBottom w:val="0"/>
                                          <w:divBdr>
                                            <w:top w:val="none" w:sz="0" w:space="0" w:color="auto"/>
                                            <w:left w:val="none" w:sz="0" w:space="0" w:color="auto"/>
                                            <w:bottom w:val="none" w:sz="0" w:space="0" w:color="auto"/>
                                            <w:right w:val="none" w:sz="0" w:space="0" w:color="auto"/>
                                          </w:divBdr>
                                        </w:div>
                                        <w:div w:id="3937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123">
                                  <w:marLeft w:val="0"/>
                                  <w:marRight w:val="0"/>
                                  <w:marTop w:val="0"/>
                                  <w:marBottom w:val="0"/>
                                  <w:divBdr>
                                    <w:top w:val="none" w:sz="0" w:space="0" w:color="auto"/>
                                    <w:left w:val="none" w:sz="0" w:space="0" w:color="auto"/>
                                    <w:bottom w:val="none" w:sz="0" w:space="0" w:color="auto"/>
                                    <w:right w:val="none" w:sz="0" w:space="0" w:color="auto"/>
                                  </w:divBdr>
                                  <w:divsChild>
                                    <w:div w:id="647393402">
                                      <w:marLeft w:val="0"/>
                                      <w:marRight w:val="0"/>
                                      <w:marTop w:val="0"/>
                                      <w:marBottom w:val="0"/>
                                      <w:divBdr>
                                        <w:top w:val="none" w:sz="0" w:space="0" w:color="auto"/>
                                        <w:left w:val="none" w:sz="0" w:space="0" w:color="auto"/>
                                        <w:bottom w:val="none" w:sz="0" w:space="0" w:color="auto"/>
                                        <w:right w:val="none" w:sz="0" w:space="0" w:color="auto"/>
                                      </w:divBdr>
                                      <w:divsChild>
                                        <w:div w:id="1200586381">
                                          <w:marLeft w:val="0"/>
                                          <w:marRight w:val="0"/>
                                          <w:marTop w:val="0"/>
                                          <w:marBottom w:val="0"/>
                                          <w:divBdr>
                                            <w:top w:val="none" w:sz="0" w:space="0" w:color="auto"/>
                                            <w:left w:val="none" w:sz="0" w:space="0" w:color="auto"/>
                                            <w:bottom w:val="none" w:sz="0" w:space="0" w:color="auto"/>
                                            <w:right w:val="none" w:sz="0" w:space="0" w:color="auto"/>
                                          </w:divBdr>
                                          <w:divsChild>
                                            <w:div w:id="356152492">
                                              <w:marLeft w:val="0"/>
                                              <w:marRight w:val="0"/>
                                              <w:marTop w:val="0"/>
                                              <w:marBottom w:val="0"/>
                                              <w:divBdr>
                                                <w:top w:val="none" w:sz="0" w:space="0" w:color="auto"/>
                                                <w:left w:val="none" w:sz="0" w:space="0" w:color="auto"/>
                                                <w:bottom w:val="none" w:sz="0" w:space="0" w:color="auto"/>
                                                <w:right w:val="none" w:sz="0" w:space="0" w:color="auto"/>
                                              </w:divBdr>
                                              <w:divsChild>
                                                <w:div w:id="870994250">
                                                  <w:marLeft w:val="180"/>
                                                  <w:marRight w:val="0"/>
                                                  <w:marTop w:val="0"/>
                                                  <w:marBottom w:val="0"/>
                                                  <w:divBdr>
                                                    <w:top w:val="none" w:sz="0" w:space="0" w:color="auto"/>
                                                    <w:left w:val="none" w:sz="0" w:space="0" w:color="auto"/>
                                                    <w:bottom w:val="none" w:sz="0" w:space="0" w:color="auto"/>
                                                    <w:right w:val="none" w:sz="0" w:space="0" w:color="auto"/>
                                                  </w:divBdr>
                                                  <w:divsChild>
                                                    <w:div w:id="18337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6375">
                                              <w:marLeft w:val="0"/>
                                              <w:marRight w:val="0"/>
                                              <w:marTop w:val="0"/>
                                              <w:marBottom w:val="0"/>
                                              <w:divBdr>
                                                <w:top w:val="none" w:sz="0" w:space="0" w:color="auto"/>
                                                <w:left w:val="none" w:sz="0" w:space="0" w:color="auto"/>
                                                <w:bottom w:val="none" w:sz="0" w:space="0" w:color="auto"/>
                                                <w:right w:val="none" w:sz="0" w:space="0" w:color="auto"/>
                                              </w:divBdr>
                                              <w:divsChild>
                                                <w:div w:id="2000377715">
                                                  <w:marLeft w:val="180"/>
                                                  <w:marRight w:val="0"/>
                                                  <w:marTop w:val="0"/>
                                                  <w:marBottom w:val="0"/>
                                                  <w:divBdr>
                                                    <w:top w:val="none" w:sz="0" w:space="0" w:color="auto"/>
                                                    <w:left w:val="none" w:sz="0" w:space="0" w:color="auto"/>
                                                    <w:bottom w:val="none" w:sz="0" w:space="0" w:color="auto"/>
                                                    <w:right w:val="none" w:sz="0" w:space="0" w:color="auto"/>
                                                  </w:divBdr>
                                                  <w:divsChild>
                                                    <w:div w:id="1710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78062">
                              <w:marLeft w:val="0"/>
                              <w:marRight w:val="0"/>
                              <w:marTop w:val="30"/>
                              <w:marBottom w:val="0"/>
                              <w:divBdr>
                                <w:top w:val="none" w:sz="0" w:space="0" w:color="auto"/>
                                <w:left w:val="none" w:sz="0" w:space="0" w:color="auto"/>
                                <w:bottom w:val="none" w:sz="0" w:space="0" w:color="auto"/>
                                <w:right w:val="none" w:sz="0" w:space="0" w:color="auto"/>
                              </w:divBdr>
                              <w:divsChild>
                                <w:div w:id="2048949249">
                                  <w:marLeft w:val="0"/>
                                  <w:marRight w:val="0"/>
                                  <w:marTop w:val="0"/>
                                  <w:marBottom w:val="0"/>
                                  <w:divBdr>
                                    <w:top w:val="none" w:sz="0" w:space="0" w:color="auto"/>
                                    <w:left w:val="none" w:sz="0" w:space="0" w:color="auto"/>
                                    <w:bottom w:val="none" w:sz="0" w:space="0" w:color="auto"/>
                                    <w:right w:val="none" w:sz="0" w:space="0" w:color="auto"/>
                                  </w:divBdr>
                                  <w:divsChild>
                                    <w:div w:id="619723863">
                                      <w:marLeft w:val="0"/>
                                      <w:marRight w:val="0"/>
                                      <w:marTop w:val="0"/>
                                      <w:marBottom w:val="0"/>
                                      <w:divBdr>
                                        <w:top w:val="none" w:sz="0" w:space="0" w:color="auto"/>
                                        <w:left w:val="none" w:sz="0" w:space="0" w:color="auto"/>
                                        <w:bottom w:val="none" w:sz="0" w:space="0" w:color="auto"/>
                                        <w:right w:val="none" w:sz="0" w:space="0" w:color="auto"/>
                                      </w:divBdr>
                                      <w:divsChild>
                                        <w:div w:id="16310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1541">
                                  <w:marLeft w:val="0"/>
                                  <w:marRight w:val="0"/>
                                  <w:marTop w:val="0"/>
                                  <w:marBottom w:val="0"/>
                                  <w:divBdr>
                                    <w:top w:val="none" w:sz="0" w:space="0" w:color="auto"/>
                                    <w:left w:val="none" w:sz="0" w:space="0" w:color="auto"/>
                                    <w:bottom w:val="none" w:sz="0" w:space="0" w:color="auto"/>
                                    <w:right w:val="none" w:sz="0" w:space="0" w:color="auto"/>
                                  </w:divBdr>
                                  <w:divsChild>
                                    <w:div w:id="98912965">
                                      <w:marLeft w:val="0"/>
                                      <w:marRight w:val="0"/>
                                      <w:marTop w:val="0"/>
                                      <w:marBottom w:val="0"/>
                                      <w:divBdr>
                                        <w:top w:val="none" w:sz="0" w:space="0" w:color="auto"/>
                                        <w:left w:val="none" w:sz="0" w:space="0" w:color="auto"/>
                                        <w:bottom w:val="none" w:sz="0" w:space="0" w:color="auto"/>
                                        <w:right w:val="none" w:sz="0" w:space="0" w:color="auto"/>
                                      </w:divBdr>
                                      <w:divsChild>
                                        <w:div w:id="753434072">
                                          <w:marLeft w:val="0"/>
                                          <w:marRight w:val="0"/>
                                          <w:marTop w:val="0"/>
                                          <w:marBottom w:val="0"/>
                                          <w:divBdr>
                                            <w:top w:val="none" w:sz="0" w:space="0" w:color="auto"/>
                                            <w:left w:val="none" w:sz="0" w:space="0" w:color="auto"/>
                                            <w:bottom w:val="none" w:sz="0" w:space="0" w:color="auto"/>
                                            <w:right w:val="none" w:sz="0" w:space="0" w:color="auto"/>
                                          </w:divBdr>
                                          <w:divsChild>
                                            <w:div w:id="798300999">
                                              <w:marLeft w:val="0"/>
                                              <w:marRight w:val="0"/>
                                              <w:marTop w:val="0"/>
                                              <w:marBottom w:val="0"/>
                                              <w:divBdr>
                                                <w:top w:val="none" w:sz="0" w:space="0" w:color="auto"/>
                                                <w:left w:val="none" w:sz="0" w:space="0" w:color="auto"/>
                                                <w:bottom w:val="none" w:sz="0" w:space="0" w:color="auto"/>
                                                <w:right w:val="none" w:sz="0" w:space="0" w:color="auto"/>
                                              </w:divBdr>
                                              <w:divsChild>
                                                <w:div w:id="302583440">
                                                  <w:marLeft w:val="180"/>
                                                  <w:marRight w:val="0"/>
                                                  <w:marTop w:val="0"/>
                                                  <w:marBottom w:val="0"/>
                                                  <w:divBdr>
                                                    <w:top w:val="none" w:sz="0" w:space="0" w:color="auto"/>
                                                    <w:left w:val="none" w:sz="0" w:space="0" w:color="auto"/>
                                                    <w:bottom w:val="none" w:sz="0" w:space="0" w:color="auto"/>
                                                    <w:right w:val="none" w:sz="0" w:space="0" w:color="auto"/>
                                                  </w:divBdr>
                                                  <w:divsChild>
                                                    <w:div w:id="17144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6159">
                                              <w:marLeft w:val="0"/>
                                              <w:marRight w:val="0"/>
                                              <w:marTop w:val="0"/>
                                              <w:marBottom w:val="0"/>
                                              <w:divBdr>
                                                <w:top w:val="none" w:sz="0" w:space="0" w:color="auto"/>
                                                <w:left w:val="none" w:sz="0" w:space="0" w:color="auto"/>
                                                <w:bottom w:val="none" w:sz="0" w:space="0" w:color="auto"/>
                                                <w:right w:val="none" w:sz="0" w:space="0" w:color="auto"/>
                                              </w:divBdr>
                                              <w:divsChild>
                                                <w:div w:id="1387218977">
                                                  <w:marLeft w:val="180"/>
                                                  <w:marRight w:val="0"/>
                                                  <w:marTop w:val="0"/>
                                                  <w:marBottom w:val="0"/>
                                                  <w:divBdr>
                                                    <w:top w:val="none" w:sz="0" w:space="0" w:color="auto"/>
                                                    <w:left w:val="none" w:sz="0" w:space="0" w:color="auto"/>
                                                    <w:bottom w:val="none" w:sz="0" w:space="0" w:color="auto"/>
                                                    <w:right w:val="none" w:sz="0" w:space="0" w:color="auto"/>
                                                  </w:divBdr>
                                                  <w:divsChild>
                                                    <w:div w:id="2377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81350">
                              <w:marLeft w:val="0"/>
                              <w:marRight w:val="0"/>
                              <w:marTop w:val="30"/>
                              <w:marBottom w:val="0"/>
                              <w:divBdr>
                                <w:top w:val="none" w:sz="0" w:space="0" w:color="auto"/>
                                <w:left w:val="none" w:sz="0" w:space="0" w:color="auto"/>
                                <w:bottom w:val="none" w:sz="0" w:space="0" w:color="auto"/>
                                <w:right w:val="none" w:sz="0" w:space="0" w:color="auto"/>
                              </w:divBdr>
                              <w:divsChild>
                                <w:div w:id="1052384882">
                                  <w:marLeft w:val="0"/>
                                  <w:marRight w:val="0"/>
                                  <w:marTop w:val="0"/>
                                  <w:marBottom w:val="0"/>
                                  <w:divBdr>
                                    <w:top w:val="none" w:sz="0" w:space="0" w:color="auto"/>
                                    <w:left w:val="none" w:sz="0" w:space="0" w:color="auto"/>
                                    <w:bottom w:val="none" w:sz="0" w:space="0" w:color="auto"/>
                                    <w:right w:val="none" w:sz="0" w:space="0" w:color="auto"/>
                                  </w:divBdr>
                                  <w:divsChild>
                                    <w:div w:id="1424569796">
                                      <w:marLeft w:val="0"/>
                                      <w:marRight w:val="0"/>
                                      <w:marTop w:val="0"/>
                                      <w:marBottom w:val="0"/>
                                      <w:divBdr>
                                        <w:top w:val="none" w:sz="0" w:space="0" w:color="auto"/>
                                        <w:left w:val="none" w:sz="0" w:space="0" w:color="auto"/>
                                        <w:bottom w:val="none" w:sz="0" w:space="0" w:color="auto"/>
                                        <w:right w:val="none" w:sz="0" w:space="0" w:color="auto"/>
                                      </w:divBdr>
                                      <w:divsChild>
                                        <w:div w:id="1489593399">
                                          <w:marLeft w:val="0"/>
                                          <w:marRight w:val="0"/>
                                          <w:marTop w:val="0"/>
                                          <w:marBottom w:val="0"/>
                                          <w:divBdr>
                                            <w:top w:val="none" w:sz="0" w:space="0" w:color="auto"/>
                                            <w:left w:val="none" w:sz="0" w:space="0" w:color="auto"/>
                                            <w:bottom w:val="none" w:sz="0" w:space="0" w:color="auto"/>
                                            <w:right w:val="none" w:sz="0" w:space="0" w:color="auto"/>
                                          </w:divBdr>
                                        </w:div>
                                        <w:div w:id="1069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707">
                                  <w:marLeft w:val="0"/>
                                  <w:marRight w:val="0"/>
                                  <w:marTop w:val="0"/>
                                  <w:marBottom w:val="0"/>
                                  <w:divBdr>
                                    <w:top w:val="none" w:sz="0" w:space="0" w:color="auto"/>
                                    <w:left w:val="none" w:sz="0" w:space="0" w:color="auto"/>
                                    <w:bottom w:val="none" w:sz="0" w:space="0" w:color="auto"/>
                                    <w:right w:val="none" w:sz="0" w:space="0" w:color="auto"/>
                                  </w:divBdr>
                                  <w:divsChild>
                                    <w:div w:id="722952066">
                                      <w:marLeft w:val="0"/>
                                      <w:marRight w:val="0"/>
                                      <w:marTop w:val="0"/>
                                      <w:marBottom w:val="0"/>
                                      <w:divBdr>
                                        <w:top w:val="none" w:sz="0" w:space="0" w:color="auto"/>
                                        <w:left w:val="none" w:sz="0" w:space="0" w:color="auto"/>
                                        <w:bottom w:val="none" w:sz="0" w:space="0" w:color="auto"/>
                                        <w:right w:val="none" w:sz="0" w:space="0" w:color="auto"/>
                                      </w:divBdr>
                                      <w:divsChild>
                                        <w:div w:id="46297622">
                                          <w:marLeft w:val="0"/>
                                          <w:marRight w:val="0"/>
                                          <w:marTop w:val="0"/>
                                          <w:marBottom w:val="0"/>
                                          <w:divBdr>
                                            <w:top w:val="none" w:sz="0" w:space="0" w:color="auto"/>
                                            <w:left w:val="none" w:sz="0" w:space="0" w:color="auto"/>
                                            <w:bottom w:val="none" w:sz="0" w:space="0" w:color="auto"/>
                                            <w:right w:val="none" w:sz="0" w:space="0" w:color="auto"/>
                                          </w:divBdr>
                                        </w:div>
                                        <w:div w:id="14620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0153">
                              <w:marLeft w:val="0"/>
                              <w:marRight w:val="0"/>
                              <w:marTop w:val="30"/>
                              <w:marBottom w:val="0"/>
                              <w:divBdr>
                                <w:top w:val="none" w:sz="0" w:space="0" w:color="auto"/>
                                <w:left w:val="none" w:sz="0" w:space="0" w:color="auto"/>
                                <w:bottom w:val="none" w:sz="0" w:space="0" w:color="auto"/>
                                <w:right w:val="none" w:sz="0" w:space="0" w:color="auto"/>
                              </w:divBdr>
                              <w:divsChild>
                                <w:div w:id="1472745852">
                                  <w:marLeft w:val="0"/>
                                  <w:marRight w:val="0"/>
                                  <w:marTop w:val="0"/>
                                  <w:marBottom w:val="0"/>
                                  <w:divBdr>
                                    <w:top w:val="none" w:sz="0" w:space="0" w:color="auto"/>
                                    <w:left w:val="none" w:sz="0" w:space="0" w:color="auto"/>
                                    <w:bottom w:val="none" w:sz="0" w:space="0" w:color="auto"/>
                                    <w:right w:val="none" w:sz="0" w:space="0" w:color="auto"/>
                                  </w:divBdr>
                                  <w:divsChild>
                                    <w:div w:id="1981691540">
                                      <w:marLeft w:val="0"/>
                                      <w:marRight w:val="0"/>
                                      <w:marTop w:val="0"/>
                                      <w:marBottom w:val="0"/>
                                      <w:divBdr>
                                        <w:top w:val="none" w:sz="0" w:space="0" w:color="auto"/>
                                        <w:left w:val="none" w:sz="0" w:space="0" w:color="auto"/>
                                        <w:bottom w:val="none" w:sz="0" w:space="0" w:color="auto"/>
                                        <w:right w:val="none" w:sz="0" w:space="0" w:color="auto"/>
                                      </w:divBdr>
                                      <w:divsChild>
                                        <w:div w:id="639649874">
                                          <w:marLeft w:val="0"/>
                                          <w:marRight w:val="0"/>
                                          <w:marTop w:val="0"/>
                                          <w:marBottom w:val="0"/>
                                          <w:divBdr>
                                            <w:top w:val="none" w:sz="0" w:space="0" w:color="auto"/>
                                            <w:left w:val="none" w:sz="0" w:space="0" w:color="auto"/>
                                            <w:bottom w:val="none" w:sz="0" w:space="0" w:color="auto"/>
                                            <w:right w:val="none" w:sz="0" w:space="0" w:color="auto"/>
                                          </w:divBdr>
                                        </w:div>
                                        <w:div w:id="3570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6093">
                                  <w:marLeft w:val="0"/>
                                  <w:marRight w:val="0"/>
                                  <w:marTop w:val="0"/>
                                  <w:marBottom w:val="0"/>
                                  <w:divBdr>
                                    <w:top w:val="none" w:sz="0" w:space="0" w:color="auto"/>
                                    <w:left w:val="none" w:sz="0" w:space="0" w:color="auto"/>
                                    <w:bottom w:val="none" w:sz="0" w:space="0" w:color="auto"/>
                                    <w:right w:val="none" w:sz="0" w:space="0" w:color="auto"/>
                                  </w:divBdr>
                                  <w:divsChild>
                                    <w:div w:id="1611081724">
                                      <w:marLeft w:val="0"/>
                                      <w:marRight w:val="0"/>
                                      <w:marTop w:val="0"/>
                                      <w:marBottom w:val="0"/>
                                      <w:divBdr>
                                        <w:top w:val="none" w:sz="0" w:space="0" w:color="auto"/>
                                        <w:left w:val="none" w:sz="0" w:space="0" w:color="auto"/>
                                        <w:bottom w:val="none" w:sz="0" w:space="0" w:color="auto"/>
                                        <w:right w:val="none" w:sz="0" w:space="0" w:color="auto"/>
                                      </w:divBdr>
                                      <w:divsChild>
                                        <w:div w:id="748235559">
                                          <w:marLeft w:val="0"/>
                                          <w:marRight w:val="0"/>
                                          <w:marTop w:val="0"/>
                                          <w:marBottom w:val="0"/>
                                          <w:divBdr>
                                            <w:top w:val="none" w:sz="0" w:space="0" w:color="auto"/>
                                            <w:left w:val="none" w:sz="0" w:space="0" w:color="auto"/>
                                            <w:bottom w:val="none" w:sz="0" w:space="0" w:color="auto"/>
                                            <w:right w:val="none" w:sz="0" w:space="0" w:color="auto"/>
                                          </w:divBdr>
                                        </w:div>
                                        <w:div w:id="2287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7606">
                              <w:marLeft w:val="0"/>
                              <w:marRight w:val="0"/>
                              <w:marTop w:val="30"/>
                              <w:marBottom w:val="0"/>
                              <w:divBdr>
                                <w:top w:val="none" w:sz="0" w:space="0" w:color="auto"/>
                                <w:left w:val="none" w:sz="0" w:space="0" w:color="auto"/>
                                <w:bottom w:val="none" w:sz="0" w:space="0" w:color="auto"/>
                                <w:right w:val="none" w:sz="0" w:space="0" w:color="auto"/>
                              </w:divBdr>
                              <w:divsChild>
                                <w:div w:id="744647310">
                                  <w:marLeft w:val="0"/>
                                  <w:marRight w:val="0"/>
                                  <w:marTop w:val="0"/>
                                  <w:marBottom w:val="0"/>
                                  <w:divBdr>
                                    <w:top w:val="none" w:sz="0" w:space="0" w:color="auto"/>
                                    <w:left w:val="none" w:sz="0" w:space="0" w:color="auto"/>
                                    <w:bottom w:val="none" w:sz="0" w:space="0" w:color="auto"/>
                                    <w:right w:val="none" w:sz="0" w:space="0" w:color="auto"/>
                                  </w:divBdr>
                                  <w:divsChild>
                                    <w:div w:id="1489252823">
                                      <w:marLeft w:val="0"/>
                                      <w:marRight w:val="0"/>
                                      <w:marTop w:val="0"/>
                                      <w:marBottom w:val="0"/>
                                      <w:divBdr>
                                        <w:top w:val="none" w:sz="0" w:space="0" w:color="auto"/>
                                        <w:left w:val="none" w:sz="0" w:space="0" w:color="auto"/>
                                        <w:bottom w:val="none" w:sz="0" w:space="0" w:color="auto"/>
                                        <w:right w:val="none" w:sz="0" w:space="0" w:color="auto"/>
                                      </w:divBdr>
                                      <w:divsChild>
                                        <w:div w:id="575169407">
                                          <w:marLeft w:val="0"/>
                                          <w:marRight w:val="0"/>
                                          <w:marTop w:val="0"/>
                                          <w:marBottom w:val="0"/>
                                          <w:divBdr>
                                            <w:top w:val="none" w:sz="0" w:space="0" w:color="auto"/>
                                            <w:left w:val="none" w:sz="0" w:space="0" w:color="auto"/>
                                            <w:bottom w:val="none" w:sz="0" w:space="0" w:color="auto"/>
                                            <w:right w:val="none" w:sz="0" w:space="0" w:color="auto"/>
                                          </w:divBdr>
                                        </w:div>
                                        <w:div w:id="5750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135">
                                  <w:marLeft w:val="0"/>
                                  <w:marRight w:val="0"/>
                                  <w:marTop w:val="0"/>
                                  <w:marBottom w:val="0"/>
                                  <w:divBdr>
                                    <w:top w:val="none" w:sz="0" w:space="0" w:color="auto"/>
                                    <w:left w:val="none" w:sz="0" w:space="0" w:color="auto"/>
                                    <w:bottom w:val="none" w:sz="0" w:space="0" w:color="auto"/>
                                    <w:right w:val="none" w:sz="0" w:space="0" w:color="auto"/>
                                  </w:divBdr>
                                  <w:divsChild>
                                    <w:div w:id="412630305">
                                      <w:marLeft w:val="0"/>
                                      <w:marRight w:val="0"/>
                                      <w:marTop w:val="0"/>
                                      <w:marBottom w:val="0"/>
                                      <w:divBdr>
                                        <w:top w:val="none" w:sz="0" w:space="0" w:color="auto"/>
                                        <w:left w:val="none" w:sz="0" w:space="0" w:color="auto"/>
                                        <w:bottom w:val="none" w:sz="0" w:space="0" w:color="auto"/>
                                        <w:right w:val="none" w:sz="0" w:space="0" w:color="auto"/>
                                      </w:divBdr>
                                      <w:divsChild>
                                        <w:div w:id="1934319799">
                                          <w:marLeft w:val="0"/>
                                          <w:marRight w:val="0"/>
                                          <w:marTop w:val="0"/>
                                          <w:marBottom w:val="0"/>
                                          <w:divBdr>
                                            <w:top w:val="none" w:sz="0" w:space="0" w:color="auto"/>
                                            <w:left w:val="none" w:sz="0" w:space="0" w:color="auto"/>
                                            <w:bottom w:val="none" w:sz="0" w:space="0" w:color="auto"/>
                                            <w:right w:val="none" w:sz="0" w:space="0" w:color="auto"/>
                                          </w:divBdr>
                                        </w:div>
                                        <w:div w:id="18882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5156">
                              <w:marLeft w:val="0"/>
                              <w:marRight w:val="0"/>
                              <w:marTop w:val="30"/>
                              <w:marBottom w:val="0"/>
                              <w:divBdr>
                                <w:top w:val="none" w:sz="0" w:space="0" w:color="auto"/>
                                <w:left w:val="none" w:sz="0" w:space="0" w:color="auto"/>
                                <w:bottom w:val="none" w:sz="0" w:space="0" w:color="auto"/>
                                <w:right w:val="none" w:sz="0" w:space="0" w:color="auto"/>
                              </w:divBdr>
                              <w:divsChild>
                                <w:div w:id="896209286">
                                  <w:marLeft w:val="0"/>
                                  <w:marRight w:val="0"/>
                                  <w:marTop w:val="0"/>
                                  <w:marBottom w:val="0"/>
                                  <w:divBdr>
                                    <w:top w:val="none" w:sz="0" w:space="0" w:color="auto"/>
                                    <w:left w:val="none" w:sz="0" w:space="0" w:color="auto"/>
                                    <w:bottom w:val="none" w:sz="0" w:space="0" w:color="auto"/>
                                    <w:right w:val="none" w:sz="0" w:space="0" w:color="auto"/>
                                  </w:divBdr>
                                  <w:divsChild>
                                    <w:div w:id="817069596">
                                      <w:marLeft w:val="0"/>
                                      <w:marRight w:val="0"/>
                                      <w:marTop w:val="0"/>
                                      <w:marBottom w:val="0"/>
                                      <w:divBdr>
                                        <w:top w:val="none" w:sz="0" w:space="0" w:color="auto"/>
                                        <w:left w:val="none" w:sz="0" w:space="0" w:color="auto"/>
                                        <w:bottom w:val="none" w:sz="0" w:space="0" w:color="auto"/>
                                        <w:right w:val="none" w:sz="0" w:space="0" w:color="auto"/>
                                      </w:divBdr>
                                      <w:divsChild>
                                        <w:div w:id="394937425">
                                          <w:marLeft w:val="0"/>
                                          <w:marRight w:val="0"/>
                                          <w:marTop w:val="0"/>
                                          <w:marBottom w:val="0"/>
                                          <w:divBdr>
                                            <w:top w:val="none" w:sz="0" w:space="0" w:color="auto"/>
                                            <w:left w:val="none" w:sz="0" w:space="0" w:color="auto"/>
                                            <w:bottom w:val="none" w:sz="0" w:space="0" w:color="auto"/>
                                            <w:right w:val="none" w:sz="0" w:space="0" w:color="auto"/>
                                          </w:divBdr>
                                        </w:div>
                                        <w:div w:id="1791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049">
                                  <w:marLeft w:val="0"/>
                                  <w:marRight w:val="0"/>
                                  <w:marTop w:val="0"/>
                                  <w:marBottom w:val="0"/>
                                  <w:divBdr>
                                    <w:top w:val="none" w:sz="0" w:space="0" w:color="auto"/>
                                    <w:left w:val="none" w:sz="0" w:space="0" w:color="auto"/>
                                    <w:bottom w:val="none" w:sz="0" w:space="0" w:color="auto"/>
                                    <w:right w:val="none" w:sz="0" w:space="0" w:color="auto"/>
                                  </w:divBdr>
                                  <w:divsChild>
                                    <w:div w:id="351304212">
                                      <w:marLeft w:val="0"/>
                                      <w:marRight w:val="0"/>
                                      <w:marTop w:val="0"/>
                                      <w:marBottom w:val="0"/>
                                      <w:divBdr>
                                        <w:top w:val="none" w:sz="0" w:space="0" w:color="auto"/>
                                        <w:left w:val="none" w:sz="0" w:space="0" w:color="auto"/>
                                        <w:bottom w:val="none" w:sz="0" w:space="0" w:color="auto"/>
                                        <w:right w:val="none" w:sz="0" w:space="0" w:color="auto"/>
                                      </w:divBdr>
                                      <w:divsChild>
                                        <w:div w:id="1631783050">
                                          <w:marLeft w:val="0"/>
                                          <w:marRight w:val="0"/>
                                          <w:marTop w:val="0"/>
                                          <w:marBottom w:val="0"/>
                                          <w:divBdr>
                                            <w:top w:val="none" w:sz="0" w:space="0" w:color="auto"/>
                                            <w:left w:val="none" w:sz="0" w:space="0" w:color="auto"/>
                                            <w:bottom w:val="none" w:sz="0" w:space="0" w:color="auto"/>
                                            <w:right w:val="none" w:sz="0" w:space="0" w:color="auto"/>
                                          </w:divBdr>
                                        </w:div>
                                        <w:div w:id="4178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1239">
                              <w:marLeft w:val="0"/>
                              <w:marRight w:val="0"/>
                              <w:marTop w:val="30"/>
                              <w:marBottom w:val="0"/>
                              <w:divBdr>
                                <w:top w:val="none" w:sz="0" w:space="0" w:color="auto"/>
                                <w:left w:val="none" w:sz="0" w:space="0" w:color="auto"/>
                                <w:bottom w:val="none" w:sz="0" w:space="0" w:color="auto"/>
                                <w:right w:val="none" w:sz="0" w:space="0" w:color="auto"/>
                              </w:divBdr>
                              <w:divsChild>
                                <w:div w:id="1212571308">
                                  <w:marLeft w:val="0"/>
                                  <w:marRight w:val="0"/>
                                  <w:marTop w:val="0"/>
                                  <w:marBottom w:val="0"/>
                                  <w:divBdr>
                                    <w:top w:val="none" w:sz="0" w:space="0" w:color="auto"/>
                                    <w:left w:val="none" w:sz="0" w:space="0" w:color="auto"/>
                                    <w:bottom w:val="none" w:sz="0" w:space="0" w:color="auto"/>
                                    <w:right w:val="none" w:sz="0" w:space="0" w:color="auto"/>
                                  </w:divBdr>
                                  <w:divsChild>
                                    <w:div w:id="1821926475">
                                      <w:marLeft w:val="0"/>
                                      <w:marRight w:val="0"/>
                                      <w:marTop w:val="0"/>
                                      <w:marBottom w:val="0"/>
                                      <w:divBdr>
                                        <w:top w:val="none" w:sz="0" w:space="0" w:color="auto"/>
                                        <w:left w:val="none" w:sz="0" w:space="0" w:color="auto"/>
                                        <w:bottom w:val="none" w:sz="0" w:space="0" w:color="auto"/>
                                        <w:right w:val="none" w:sz="0" w:space="0" w:color="auto"/>
                                      </w:divBdr>
                                      <w:divsChild>
                                        <w:div w:id="340857103">
                                          <w:marLeft w:val="0"/>
                                          <w:marRight w:val="0"/>
                                          <w:marTop w:val="0"/>
                                          <w:marBottom w:val="0"/>
                                          <w:divBdr>
                                            <w:top w:val="none" w:sz="0" w:space="0" w:color="auto"/>
                                            <w:left w:val="none" w:sz="0" w:space="0" w:color="auto"/>
                                            <w:bottom w:val="none" w:sz="0" w:space="0" w:color="auto"/>
                                            <w:right w:val="none" w:sz="0" w:space="0" w:color="auto"/>
                                          </w:divBdr>
                                        </w:div>
                                        <w:div w:id="1858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6621">
                                  <w:marLeft w:val="0"/>
                                  <w:marRight w:val="0"/>
                                  <w:marTop w:val="0"/>
                                  <w:marBottom w:val="0"/>
                                  <w:divBdr>
                                    <w:top w:val="none" w:sz="0" w:space="0" w:color="auto"/>
                                    <w:left w:val="none" w:sz="0" w:space="0" w:color="auto"/>
                                    <w:bottom w:val="none" w:sz="0" w:space="0" w:color="auto"/>
                                    <w:right w:val="none" w:sz="0" w:space="0" w:color="auto"/>
                                  </w:divBdr>
                                  <w:divsChild>
                                    <w:div w:id="1393385825">
                                      <w:marLeft w:val="0"/>
                                      <w:marRight w:val="0"/>
                                      <w:marTop w:val="0"/>
                                      <w:marBottom w:val="0"/>
                                      <w:divBdr>
                                        <w:top w:val="none" w:sz="0" w:space="0" w:color="auto"/>
                                        <w:left w:val="none" w:sz="0" w:space="0" w:color="auto"/>
                                        <w:bottom w:val="none" w:sz="0" w:space="0" w:color="auto"/>
                                        <w:right w:val="none" w:sz="0" w:space="0" w:color="auto"/>
                                      </w:divBdr>
                                      <w:divsChild>
                                        <w:div w:id="400568096">
                                          <w:marLeft w:val="0"/>
                                          <w:marRight w:val="0"/>
                                          <w:marTop w:val="0"/>
                                          <w:marBottom w:val="0"/>
                                          <w:divBdr>
                                            <w:top w:val="none" w:sz="0" w:space="0" w:color="auto"/>
                                            <w:left w:val="none" w:sz="0" w:space="0" w:color="auto"/>
                                            <w:bottom w:val="none" w:sz="0" w:space="0" w:color="auto"/>
                                            <w:right w:val="none" w:sz="0" w:space="0" w:color="auto"/>
                                          </w:divBdr>
                                        </w:div>
                                        <w:div w:id="17120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45505">
                              <w:marLeft w:val="0"/>
                              <w:marRight w:val="0"/>
                              <w:marTop w:val="30"/>
                              <w:marBottom w:val="0"/>
                              <w:divBdr>
                                <w:top w:val="none" w:sz="0" w:space="0" w:color="auto"/>
                                <w:left w:val="none" w:sz="0" w:space="0" w:color="auto"/>
                                <w:bottom w:val="none" w:sz="0" w:space="0" w:color="auto"/>
                                <w:right w:val="none" w:sz="0" w:space="0" w:color="auto"/>
                              </w:divBdr>
                              <w:divsChild>
                                <w:div w:id="1035732544">
                                  <w:marLeft w:val="0"/>
                                  <w:marRight w:val="0"/>
                                  <w:marTop w:val="0"/>
                                  <w:marBottom w:val="0"/>
                                  <w:divBdr>
                                    <w:top w:val="none" w:sz="0" w:space="0" w:color="auto"/>
                                    <w:left w:val="none" w:sz="0" w:space="0" w:color="auto"/>
                                    <w:bottom w:val="none" w:sz="0" w:space="0" w:color="auto"/>
                                    <w:right w:val="none" w:sz="0" w:space="0" w:color="auto"/>
                                  </w:divBdr>
                                  <w:divsChild>
                                    <w:div w:id="881164235">
                                      <w:marLeft w:val="0"/>
                                      <w:marRight w:val="0"/>
                                      <w:marTop w:val="0"/>
                                      <w:marBottom w:val="0"/>
                                      <w:divBdr>
                                        <w:top w:val="none" w:sz="0" w:space="0" w:color="auto"/>
                                        <w:left w:val="none" w:sz="0" w:space="0" w:color="auto"/>
                                        <w:bottom w:val="none" w:sz="0" w:space="0" w:color="auto"/>
                                        <w:right w:val="none" w:sz="0" w:space="0" w:color="auto"/>
                                      </w:divBdr>
                                      <w:divsChild>
                                        <w:div w:id="920019203">
                                          <w:marLeft w:val="0"/>
                                          <w:marRight w:val="0"/>
                                          <w:marTop w:val="0"/>
                                          <w:marBottom w:val="0"/>
                                          <w:divBdr>
                                            <w:top w:val="none" w:sz="0" w:space="0" w:color="auto"/>
                                            <w:left w:val="none" w:sz="0" w:space="0" w:color="auto"/>
                                            <w:bottom w:val="none" w:sz="0" w:space="0" w:color="auto"/>
                                            <w:right w:val="none" w:sz="0" w:space="0" w:color="auto"/>
                                          </w:divBdr>
                                        </w:div>
                                        <w:div w:id="1685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708490">
      <w:bodyDiv w:val="1"/>
      <w:marLeft w:val="0"/>
      <w:marRight w:val="0"/>
      <w:marTop w:val="0"/>
      <w:marBottom w:val="0"/>
      <w:divBdr>
        <w:top w:val="none" w:sz="0" w:space="0" w:color="auto"/>
        <w:left w:val="none" w:sz="0" w:space="0" w:color="auto"/>
        <w:bottom w:val="none" w:sz="0" w:space="0" w:color="auto"/>
        <w:right w:val="none" w:sz="0" w:space="0" w:color="auto"/>
      </w:divBdr>
      <w:divsChild>
        <w:div w:id="1415398750">
          <w:marLeft w:val="0"/>
          <w:marRight w:val="0"/>
          <w:marTop w:val="0"/>
          <w:marBottom w:val="0"/>
          <w:divBdr>
            <w:top w:val="none" w:sz="0" w:space="0" w:color="auto"/>
            <w:left w:val="none" w:sz="0" w:space="0" w:color="auto"/>
            <w:bottom w:val="none" w:sz="0" w:space="0" w:color="auto"/>
            <w:right w:val="none" w:sz="0" w:space="0" w:color="auto"/>
          </w:divBdr>
          <w:divsChild>
            <w:div w:id="730349494">
              <w:marLeft w:val="0"/>
              <w:marRight w:val="0"/>
              <w:marTop w:val="0"/>
              <w:marBottom w:val="0"/>
              <w:divBdr>
                <w:top w:val="none" w:sz="0" w:space="0" w:color="auto"/>
                <w:left w:val="none" w:sz="0" w:space="0" w:color="auto"/>
                <w:bottom w:val="none" w:sz="0" w:space="0" w:color="auto"/>
                <w:right w:val="none" w:sz="0" w:space="0" w:color="auto"/>
              </w:divBdr>
              <w:divsChild>
                <w:div w:id="812678194">
                  <w:marLeft w:val="0"/>
                  <w:marRight w:val="0"/>
                  <w:marTop w:val="0"/>
                  <w:marBottom w:val="0"/>
                  <w:divBdr>
                    <w:top w:val="none" w:sz="0" w:space="0" w:color="auto"/>
                    <w:left w:val="none" w:sz="0" w:space="0" w:color="auto"/>
                    <w:bottom w:val="none" w:sz="0" w:space="0" w:color="auto"/>
                    <w:right w:val="none" w:sz="0" w:space="0" w:color="auto"/>
                  </w:divBdr>
                  <w:divsChild>
                    <w:div w:id="179125153">
                      <w:marLeft w:val="0"/>
                      <w:marRight w:val="0"/>
                      <w:marTop w:val="0"/>
                      <w:marBottom w:val="0"/>
                      <w:divBdr>
                        <w:top w:val="none" w:sz="0" w:space="0" w:color="auto"/>
                        <w:left w:val="none" w:sz="0" w:space="0" w:color="auto"/>
                        <w:bottom w:val="none" w:sz="0" w:space="0" w:color="auto"/>
                        <w:right w:val="none" w:sz="0" w:space="0" w:color="auto"/>
                      </w:divBdr>
                      <w:divsChild>
                        <w:div w:id="227809365">
                          <w:marLeft w:val="-225"/>
                          <w:marRight w:val="-225"/>
                          <w:marTop w:val="0"/>
                          <w:marBottom w:val="0"/>
                          <w:divBdr>
                            <w:top w:val="none" w:sz="0" w:space="0" w:color="auto"/>
                            <w:left w:val="none" w:sz="0" w:space="0" w:color="auto"/>
                            <w:bottom w:val="none" w:sz="0" w:space="0" w:color="auto"/>
                            <w:right w:val="none" w:sz="0" w:space="0" w:color="auto"/>
                          </w:divBdr>
                          <w:divsChild>
                            <w:div w:id="743647245">
                              <w:marLeft w:val="0"/>
                              <w:marRight w:val="0"/>
                              <w:marTop w:val="0"/>
                              <w:marBottom w:val="0"/>
                              <w:divBdr>
                                <w:top w:val="none" w:sz="0" w:space="0" w:color="auto"/>
                                <w:left w:val="none" w:sz="0" w:space="0" w:color="auto"/>
                                <w:bottom w:val="none" w:sz="0" w:space="0" w:color="auto"/>
                                <w:right w:val="none" w:sz="0" w:space="0" w:color="auto"/>
                              </w:divBdr>
                              <w:divsChild>
                                <w:div w:id="1654093803">
                                  <w:marLeft w:val="0"/>
                                  <w:marRight w:val="0"/>
                                  <w:marTop w:val="0"/>
                                  <w:marBottom w:val="450"/>
                                  <w:divBdr>
                                    <w:top w:val="single" w:sz="6" w:space="23" w:color="E6E6E6"/>
                                    <w:left w:val="single" w:sz="6" w:space="23" w:color="E6E6E6"/>
                                    <w:bottom w:val="single" w:sz="6" w:space="0" w:color="E6E6E6"/>
                                    <w:right w:val="single" w:sz="6" w:space="23" w:color="E6E6E6"/>
                                  </w:divBdr>
                                  <w:divsChild>
                                    <w:div w:id="1903060301">
                                      <w:marLeft w:val="0"/>
                                      <w:marRight w:val="0"/>
                                      <w:marTop w:val="0"/>
                                      <w:marBottom w:val="0"/>
                                      <w:divBdr>
                                        <w:top w:val="none" w:sz="0" w:space="0" w:color="auto"/>
                                        <w:left w:val="none" w:sz="0" w:space="0" w:color="auto"/>
                                        <w:bottom w:val="none" w:sz="0" w:space="0" w:color="auto"/>
                                        <w:right w:val="none" w:sz="0" w:space="0" w:color="auto"/>
                                      </w:divBdr>
                                      <w:divsChild>
                                        <w:div w:id="11522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219414">
      <w:bodyDiv w:val="1"/>
      <w:marLeft w:val="0"/>
      <w:marRight w:val="0"/>
      <w:marTop w:val="0"/>
      <w:marBottom w:val="0"/>
      <w:divBdr>
        <w:top w:val="none" w:sz="0" w:space="0" w:color="auto"/>
        <w:left w:val="none" w:sz="0" w:space="0" w:color="auto"/>
        <w:bottom w:val="none" w:sz="0" w:space="0" w:color="auto"/>
        <w:right w:val="none" w:sz="0" w:space="0" w:color="auto"/>
      </w:divBdr>
    </w:div>
    <w:div w:id="1327784192">
      <w:bodyDiv w:val="1"/>
      <w:marLeft w:val="0"/>
      <w:marRight w:val="0"/>
      <w:marTop w:val="0"/>
      <w:marBottom w:val="0"/>
      <w:divBdr>
        <w:top w:val="none" w:sz="0" w:space="0" w:color="auto"/>
        <w:left w:val="none" w:sz="0" w:space="0" w:color="auto"/>
        <w:bottom w:val="none" w:sz="0" w:space="0" w:color="auto"/>
        <w:right w:val="none" w:sz="0" w:space="0" w:color="auto"/>
      </w:divBdr>
    </w:div>
    <w:div w:id="1396734836">
      <w:bodyDiv w:val="1"/>
      <w:marLeft w:val="0"/>
      <w:marRight w:val="0"/>
      <w:marTop w:val="3615"/>
      <w:marBottom w:val="0"/>
      <w:divBdr>
        <w:top w:val="none" w:sz="0" w:space="0" w:color="auto"/>
        <w:left w:val="none" w:sz="0" w:space="0" w:color="auto"/>
        <w:bottom w:val="none" w:sz="0" w:space="0" w:color="auto"/>
        <w:right w:val="none" w:sz="0" w:space="0" w:color="auto"/>
      </w:divBdr>
      <w:divsChild>
        <w:div w:id="1476793961">
          <w:marLeft w:val="0"/>
          <w:marRight w:val="0"/>
          <w:marTop w:val="0"/>
          <w:marBottom w:val="0"/>
          <w:divBdr>
            <w:top w:val="none" w:sz="0" w:space="0" w:color="auto"/>
            <w:left w:val="none" w:sz="0" w:space="0" w:color="auto"/>
            <w:bottom w:val="none" w:sz="0" w:space="0" w:color="auto"/>
            <w:right w:val="none" w:sz="0" w:space="0" w:color="auto"/>
          </w:divBdr>
          <w:divsChild>
            <w:div w:id="801070299">
              <w:marLeft w:val="0"/>
              <w:marRight w:val="0"/>
              <w:marTop w:val="0"/>
              <w:marBottom w:val="0"/>
              <w:divBdr>
                <w:top w:val="none" w:sz="0" w:space="0" w:color="auto"/>
                <w:left w:val="none" w:sz="0" w:space="0" w:color="auto"/>
                <w:bottom w:val="none" w:sz="0" w:space="0" w:color="auto"/>
                <w:right w:val="none" w:sz="0" w:space="0" w:color="auto"/>
              </w:divBdr>
              <w:divsChild>
                <w:div w:id="1486701213">
                  <w:marLeft w:val="0"/>
                  <w:marRight w:val="0"/>
                  <w:marTop w:val="0"/>
                  <w:marBottom w:val="0"/>
                  <w:divBdr>
                    <w:top w:val="none" w:sz="0" w:space="0" w:color="auto"/>
                    <w:left w:val="none" w:sz="0" w:space="0" w:color="auto"/>
                    <w:bottom w:val="none" w:sz="0" w:space="0" w:color="auto"/>
                    <w:right w:val="none" w:sz="0" w:space="0" w:color="auto"/>
                  </w:divBdr>
                  <w:divsChild>
                    <w:div w:id="629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6083">
      <w:bodyDiv w:val="1"/>
      <w:marLeft w:val="0"/>
      <w:marRight w:val="0"/>
      <w:marTop w:val="0"/>
      <w:marBottom w:val="0"/>
      <w:divBdr>
        <w:top w:val="none" w:sz="0" w:space="0" w:color="auto"/>
        <w:left w:val="none" w:sz="0" w:space="0" w:color="auto"/>
        <w:bottom w:val="none" w:sz="0" w:space="0" w:color="auto"/>
        <w:right w:val="none" w:sz="0" w:space="0" w:color="auto"/>
      </w:divBdr>
    </w:div>
    <w:div w:id="1601599274">
      <w:bodyDiv w:val="1"/>
      <w:marLeft w:val="0"/>
      <w:marRight w:val="0"/>
      <w:marTop w:val="0"/>
      <w:marBottom w:val="0"/>
      <w:divBdr>
        <w:top w:val="none" w:sz="0" w:space="0" w:color="auto"/>
        <w:left w:val="none" w:sz="0" w:space="0" w:color="auto"/>
        <w:bottom w:val="none" w:sz="0" w:space="0" w:color="auto"/>
        <w:right w:val="none" w:sz="0" w:space="0" w:color="auto"/>
      </w:divBdr>
    </w:div>
    <w:div w:id="1620911968">
      <w:bodyDiv w:val="1"/>
      <w:marLeft w:val="0"/>
      <w:marRight w:val="0"/>
      <w:marTop w:val="0"/>
      <w:marBottom w:val="0"/>
      <w:divBdr>
        <w:top w:val="none" w:sz="0" w:space="0" w:color="auto"/>
        <w:left w:val="none" w:sz="0" w:space="0" w:color="auto"/>
        <w:bottom w:val="none" w:sz="0" w:space="0" w:color="auto"/>
        <w:right w:val="none" w:sz="0" w:space="0" w:color="auto"/>
      </w:divBdr>
      <w:divsChild>
        <w:div w:id="1852256072">
          <w:marLeft w:val="0"/>
          <w:marRight w:val="0"/>
          <w:marTop w:val="0"/>
          <w:marBottom w:val="0"/>
          <w:divBdr>
            <w:top w:val="none" w:sz="0" w:space="0" w:color="auto"/>
            <w:left w:val="none" w:sz="0" w:space="0" w:color="auto"/>
            <w:bottom w:val="none" w:sz="0" w:space="0" w:color="auto"/>
            <w:right w:val="none" w:sz="0" w:space="0" w:color="auto"/>
          </w:divBdr>
          <w:divsChild>
            <w:div w:id="855850168">
              <w:marLeft w:val="0"/>
              <w:marRight w:val="0"/>
              <w:marTop w:val="0"/>
              <w:marBottom w:val="0"/>
              <w:divBdr>
                <w:top w:val="none" w:sz="0" w:space="0" w:color="auto"/>
                <w:left w:val="none" w:sz="0" w:space="0" w:color="auto"/>
                <w:bottom w:val="none" w:sz="0" w:space="0" w:color="auto"/>
                <w:right w:val="none" w:sz="0" w:space="0" w:color="auto"/>
              </w:divBdr>
              <w:divsChild>
                <w:div w:id="97602206">
                  <w:marLeft w:val="0"/>
                  <w:marRight w:val="0"/>
                  <w:marTop w:val="0"/>
                  <w:marBottom w:val="0"/>
                  <w:divBdr>
                    <w:top w:val="none" w:sz="0" w:space="0" w:color="auto"/>
                    <w:left w:val="none" w:sz="0" w:space="0" w:color="auto"/>
                    <w:bottom w:val="none" w:sz="0" w:space="0" w:color="auto"/>
                    <w:right w:val="none" w:sz="0" w:space="0" w:color="auto"/>
                  </w:divBdr>
                  <w:divsChild>
                    <w:div w:id="1714382518">
                      <w:marLeft w:val="4725"/>
                      <w:marRight w:val="4725"/>
                      <w:marTop w:val="0"/>
                      <w:marBottom w:val="0"/>
                      <w:divBdr>
                        <w:top w:val="none" w:sz="0" w:space="0" w:color="auto"/>
                        <w:left w:val="none" w:sz="0" w:space="0" w:color="auto"/>
                        <w:bottom w:val="none" w:sz="0" w:space="0" w:color="auto"/>
                        <w:right w:val="none" w:sz="0" w:space="0" w:color="auto"/>
                      </w:divBdr>
                      <w:divsChild>
                        <w:div w:id="1787385551">
                          <w:marLeft w:val="0"/>
                          <w:marRight w:val="0"/>
                          <w:marTop w:val="0"/>
                          <w:marBottom w:val="0"/>
                          <w:divBdr>
                            <w:top w:val="none" w:sz="0" w:space="0" w:color="auto"/>
                            <w:left w:val="none" w:sz="0" w:space="0" w:color="auto"/>
                            <w:bottom w:val="none" w:sz="0" w:space="0" w:color="auto"/>
                            <w:right w:val="none" w:sz="0" w:space="0" w:color="auto"/>
                          </w:divBdr>
                          <w:divsChild>
                            <w:div w:id="1805343863">
                              <w:marLeft w:val="0"/>
                              <w:marRight w:val="0"/>
                              <w:marTop w:val="0"/>
                              <w:marBottom w:val="0"/>
                              <w:divBdr>
                                <w:top w:val="none" w:sz="0" w:space="0" w:color="auto"/>
                                <w:left w:val="none" w:sz="0" w:space="0" w:color="auto"/>
                                <w:bottom w:val="none" w:sz="0" w:space="0" w:color="auto"/>
                                <w:right w:val="none" w:sz="0" w:space="0" w:color="auto"/>
                              </w:divBdr>
                              <w:divsChild>
                                <w:div w:id="1468013586">
                                  <w:marLeft w:val="0"/>
                                  <w:marRight w:val="0"/>
                                  <w:marTop w:val="0"/>
                                  <w:marBottom w:val="75"/>
                                  <w:divBdr>
                                    <w:top w:val="none" w:sz="0" w:space="0" w:color="auto"/>
                                    <w:left w:val="none" w:sz="0" w:space="0" w:color="auto"/>
                                    <w:bottom w:val="none" w:sz="0" w:space="0" w:color="auto"/>
                                    <w:right w:val="none" w:sz="0" w:space="0" w:color="auto"/>
                                  </w:divBdr>
                                  <w:divsChild>
                                    <w:div w:id="660231370">
                                      <w:marLeft w:val="0"/>
                                      <w:marRight w:val="0"/>
                                      <w:marTop w:val="240"/>
                                      <w:marBottom w:val="240"/>
                                      <w:divBdr>
                                        <w:top w:val="none" w:sz="0" w:space="0" w:color="auto"/>
                                        <w:left w:val="none" w:sz="0" w:space="0" w:color="auto"/>
                                        <w:bottom w:val="none" w:sz="0" w:space="0" w:color="auto"/>
                                        <w:right w:val="none" w:sz="0" w:space="0" w:color="auto"/>
                                      </w:divBdr>
                                      <w:divsChild>
                                        <w:div w:id="104858929">
                                          <w:marLeft w:val="0"/>
                                          <w:marRight w:val="0"/>
                                          <w:marTop w:val="0"/>
                                          <w:marBottom w:val="0"/>
                                          <w:divBdr>
                                            <w:top w:val="none" w:sz="0" w:space="0" w:color="auto"/>
                                            <w:left w:val="none" w:sz="0" w:space="0" w:color="auto"/>
                                            <w:bottom w:val="none" w:sz="0" w:space="0" w:color="auto"/>
                                            <w:right w:val="none" w:sz="0" w:space="0" w:color="auto"/>
                                          </w:divBdr>
                                          <w:divsChild>
                                            <w:div w:id="1432434799">
                                              <w:marLeft w:val="0"/>
                                              <w:marRight w:val="0"/>
                                              <w:marTop w:val="240"/>
                                              <w:marBottom w:val="240"/>
                                              <w:divBdr>
                                                <w:top w:val="none" w:sz="0" w:space="0" w:color="auto"/>
                                                <w:left w:val="none" w:sz="0" w:space="0" w:color="auto"/>
                                                <w:bottom w:val="none" w:sz="0" w:space="0" w:color="auto"/>
                                                <w:right w:val="none" w:sz="0" w:space="0" w:color="auto"/>
                                              </w:divBdr>
                                              <w:divsChild>
                                                <w:div w:id="273825505">
                                                  <w:marLeft w:val="0"/>
                                                  <w:marRight w:val="0"/>
                                                  <w:marTop w:val="0"/>
                                                  <w:marBottom w:val="0"/>
                                                  <w:divBdr>
                                                    <w:top w:val="none" w:sz="0" w:space="0" w:color="auto"/>
                                                    <w:left w:val="none" w:sz="0" w:space="0" w:color="auto"/>
                                                    <w:bottom w:val="none" w:sz="0" w:space="0" w:color="auto"/>
                                                    <w:right w:val="none" w:sz="0" w:space="0" w:color="auto"/>
                                                  </w:divBdr>
                                                  <w:divsChild>
                                                    <w:div w:id="829827749">
                                                      <w:marLeft w:val="0"/>
                                                      <w:marRight w:val="0"/>
                                                      <w:marTop w:val="0"/>
                                                      <w:marBottom w:val="0"/>
                                                      <w:divBdr>
                                                        <w:top w:val="none" w:sz="0" w:space="0" w:color="auto"/>
                                                        <w:left w:val="none" w:sz="0" w:space="0" w:color="auto"/>
                                                        <w:bottom w:val="none" w:sz="0" w:space="0" w:color="auto"/>
                                                        <w:right w:val="none" w:sz="0" w:space="0" w:color="auto"/>
                                                      </w:divBdr>
                                                      <w:divsChild>
                                                        <w:div w:id="4241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546609">
      <w:bodyDiv w:val="1"/>
      <w:marLeft w:val="0"/>
      <w:marRight w:val="0"/>
      <w:marTop w:val="0"/>
      <w:marBottom w:val="0"/>
      <w:divBdr>
        <w:top w:val="none" w:sz="0" w:space="0" w:color="auto"/>
        <w:left w:val="none" w:sz="0" w:space="0" w:color="auto"/>
        <w:bottom w:val="none" w:sz="0" w:space="0" w:color="auto"/>
        <w:right w:val="none" w:sz="0" w:space="0" w:color="auto"/>
      </w:divBdr>
    </w:div>
    <w:div w:id="1650551151">
      <w:bodyDiv w:val="1"/>
      <w:marLeft w:val="0"/>
      <w:marRight w:val="0"/>
      <w:marTop w:val="0"/>
      <w:marBottom w:val="0"/>
      <w:divBdr>
        <w:top w:val="none" w:sz="0" w:space="0" w:color="auto"/>
        <w:left w:val="none" w:sz="0" w:space="0" w:color="auto"/>
        <w:bottom w:val="none" w:sz="0" w:space="0" w:color="auto"/>
        <w:right w:val="none" w:sz="0" w:space="0" w:color="auto"/>
      </w:divBdr>
    </w:div>
    <w:div w:id="1691489618">
      <w:bodyDiv w:val="1"/>
      <w:marLeft w:val="0"/>
      <w:marRight w:val="0"/>
      <w:marTop w:val="0"/>
      <w:marBottom w:val="0"/>
      <w:divBdr>
        <w:top w:val="none" w:sz="0" w:space="0" w:color="auto"/>
        <w:left w:val="none" w:sz="0" w:space="0" w:color="auto"/>
        <w:bottom w:val="none" w:sz="0" w:space="0" w:color="auto"/>
        <w:right w:val="none" w:sz="0" w:space="0" w:color="auto"/>
      </w:divBdr>
    </w:div>
    <w:div w:id="1725374320">
      <w:bodyDiv w:val="1"/>
      <w:marLeft w:val="0"/>
      <w:marRight w:val="0"/>
      <w:marTop w:val="0"/>
      <w:marBottom w:val="0"/>
      <w:divBdr>
        <w:top w:val="none" w:sz="0" w:space="0" w:color="auto"/>
        <w:left w:val="none" w:sz="0" w:space="0" w:color="auto"/>
        <w:bottom w:val="none" w:sz="0" w:space="0" w:color="auto"/>
        <w:right w:val="none" w:sz="0" w:space="0" w:color="auto"/>
      </w:divBdr>
    </w:div>
    <w:div w:id="1765299060">
      <w:bodyDiv w:val="1"/>
      <w:marLeft w:val="0"/>
      <w:marRight w:val="0"/>
      <w:marTop w:val="0"/>
      <w:marBottom w:val="0"/>
      <w:divBdr>
        <w:top w:val="none" w:sz="0" w:space="0" w:color="auto"/>
        <w:left w:val="none" w:sz="0" w:space="0" w:color="auto"/>
        <w:bottom w:val="none" w:sz="0" w:space="0" w:color="auto"/>
        <w:right w:val="none" w:sz="0" w:space="0" w:color="auto"/>
      </w:divBdr>
      <w:divsChild>
        <w:div w:id="557325623">
          <w:marLeft w:val="0"/>
          <w:marRight w:val="0"/>
          <w:marTop w:val="0"/>
          <w:marBottom w:val="0"/>
          <w:divBdr>
            <w:top w:val="none" w:sz="0" w:space="0" w:color="auto"/>
            <w:left w:val="none" w:sz="0" w:space="0" w:color="auto"/>
            <w:bottom w:val="none" w:sz="0" w:space="0" w:color="auto"/>
            <w:right w:val="none" w:sz="0" w:space="0" w:color="auto"/>
          </w:divBdr>
          <w:divsChild>
            <w:div w:id="1737967482">
              <w:marLeft w:val="0"/>
              <w:marRight w:val="0"/>
              <w:marTop w:val="0"/>
              <w:marBottom w:val="0"/>
              <w:divBdr>
                <w:top w:val="none" w:sz="0" w:space="0" w:color="auto"/>
                <w:left w:val="none" w:sz="0" w:space="0" w:color="auto"/>
                <w:bottom w:val="none" w:sz="0" w:space="0" w:color="auto"/>
                <w:right w:val="none" w:sz="0" w:space="0" w:color="auto"/>
              </w:divBdr>
              <w:divsChild>
                <w:div w:id="1697193105">
                  <w:marLeft w:val="0"/>
                  <w:marRight w:val="0"/>
                  <w:marTop w:val="0"/>
                  <w:marBottom w:val="0"/>
                  <w:divBdr>
                    <w:top w:val="none" w:sz="0" w:space="0" w:color="auto"/>
                    <w:left w:val="none" w:sz="0" w:space="0" w:color="auto"/>
                    <w:bottom w:val="none" w:sz="0" w:space="0" w:color="auto"/>
                    <w:right w:val="none" w:sz="0" w:space="0" w:color="auto"/>
                  </w:divBdr>
                  <w:divsChild>
                    <w:div w:id="589776406">
                      <w:marLeft w:val="0"/>
                      <w:marRight w:val="0"/>
                      <w:marTop w:val="0"/>
                      <w:marBottom w:val="0"/>
                      <w:divBdr>
                        <w:top w:val="none" w:sz="0" w:space="0" w:color="auto"/>
                        <w:left w:val="none" w:sz="0" w:space="0" w:color="auto"/>
                        <w:bottom w:val="none" w:sz="0" w:space="0" w:color="auto"/>
                        <w:right w:val="none" w:sz="0" w:space="0" w:color="auto"/>
                      </w:divBdr>
                      <w:divsChild>
                        <w:div w:id="5616744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6872">
      <w:bodyDiv w:val="1"/>
      <w:marLeft w:val="0"/>
      <w:marRight w:val="0"/>
      <w:marTop w:val="0"/>
      <w:marBottom w:val="0"/>
      <w:divBdr>
        <w:top w:val="none" w:sz="0" w:space="0" w:color="auto"/>
        <w:left w:val="none" w:sz="0" w:space="0" w:color="auto"/>
        <w:bottom w:val="none" w:sz="0" w:space="0" w:color="auto"/>
        <w:right w:val="none" w:sz="0" w:space="0" w:color="auto"/>
      </w:divBdr>
    </w:div>
    <w:div w:id="19604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olitie.nl/nieuws/2016/februari/9/incidenten-verwarde-personen-stijgt-in-2015-opnieuw.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D7AD-65C1-4D21-ABDC-08A31537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4221</Words>
  <Characters>23218</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Broerse</dc:creator>
  <cp:lastModifiedBy>Mirjam Broerse</cp:lastModifiedBy>
  <cp:revision>7</cp:revision>
  <cp:lastPrinted>2016-09-01T10:23:00Z</cp:lastPrinted>
  <dcterms:created xsi:type="dcterms:W3CDTF">2017-03-21T14:41:00Z</dcterms:created>
  <dcterms:modified xsi:type="dcterms:W3CDTF">2017-03-31T07:16:00Z</dcterms:modified>
</cp:coreProperties>
</file>